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pPr w:leftFromText="180" w:rightFromText="180" w:vertAnchor="text" w:horzAnchor="margin" w:tblpXSpec="right"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tblGrid>
      <w:tr w:rsidR="00463A0F" w:rsidTr="00F71BC0">
        <w:tc>
          <w:tcPr>
            <w:tcW w:w="3434" w:type="dxa"/>
          </w:tcPr>
          <w:p w:rsidR="00463A0F" w:rsidRDefault="00463A0F" w:rsidP="00463A0F">
            <w:pPr>
              <w:tabs>
                <w:tab w:val="left" w:pos="567"/>
              </w:tabs>
              <w:rPr>
                <w:b/>
                <w:bCs/>
                <w:smallCaps/>
                <w:color w:val="000000"/>
              </w:rPr>
            </w:pPr>
            <w:r>
              <w:t>PATVIRTINTA</w:t>
            </w:r>
            <w:r>
              <w:tab/>
              <w:t xml:space="preserve">                    Šakių socialinių paslaugų centro                            </w:t>
            </w:r>
            <w:r w:rsidR="00F71BC0">
              <w:t>direktorės</w:t>
            </w:r>
            <w:r>
              <w:t xml:space="preserve"> 2021 m. rugsėjo 17 d.                                    įsakymu Nr. </w:t>
            </w:r>
            <w:r w:rsidRPr="00322902">
              <w:t xml:space="preserve">V- </w:t>
            </w:r>
            <w:r>
              <w:t>539</w:t>
            </w:r>
            <w:r>
              <w:rPr>
                <w:color w:val="FF0000"/>
              </w:rPr>
              <w:t xml:space="preserve"> </w:t>
            </w:r>
          </w:p>
        </w:tc>
      </w:tr>
    </w:tbl>
    <w:p w:rsidR="00045E5E" w:rsidRPr="00F92C08" w:rsidRDefault="00547DE9" w:rsidP="00463A0F">
      <w:pPr>
        <w:tabs>
          <w:tab w:val="left" w:pos="567"/>
        </w:tabs>
        <w:jc w:val="center"/>
        <w:rPr>
          <w:color w:val="FF0000"/>
        </w:rPr>
      </w:pPr>
      <w:r>
        <w:tab/>
      </w:r>
      <w:r>
        <w:tab/>
      </w:r>
      <w:r>
        <w:tab/>
        <w:t xml:space="preserve">                 </w:t>
      </w:r>
    </w:p>
    <w:p w:rsidR="00045E5E" w:rsidRDefault="00045E5E" w:rsidP="00045E5E">
      <w:pPr>
        <w:spacing w:after="240"/>
      </w:pPr>
    </w:p>
    <w:p w:rsidR="00463A0F" w:rsidRDefault="00463A0F" w:rsidP="00045E5E">
      <w:pPr>
        <w:pStyle w:val="prastasistinklapis"/>
        <w:spacing w:before="0" w:beforeAutospacing="0" w:after="0" w:afterAutospacing="0"/>
        <w:jc w:val="center"/>
        <w:rPr>
          <w:b/>
          <w:bCs/>
          <w:smallCaps/>
          <w:color w:val="000000"/>
        </w:rPr>
      </w:pPr>
    </w:p>
    <w:p w:rsidR="00463A0F" w:rsidRDefault="00463A0F" w:rsidP="00045E5E">
      <w:pPr>
        <w:pStyle w:val="prastasistinklapis"/>
        <w:spacing w:before="0" w:beforeAutospacing="0" w:after="0" w:afterAutospacing="0"/>
        <w:jc w:val="center"/>
        <w:rPr>
          <w:b/>
          <w:bCs/>
          <w:smallCaps/>
          <w:color w:val="000000"/>
        </w:rPr>
      </w:pPr>
    </w:p>
    <w:p w:rsidR="00045E5E" w:rsidRPr="00DD1C37" w:rsidRDefault="00045E5E" w:rsidP="00045E5E">
      <w:pPr>
        <w:pStyle w:val="prastasistinklapis"/>
        <w:spacing w:before="0" w:beforeAutospacing="0" w:after="0" w:afterAutospacing="0"/>
        <w:jc w:val="center"/>
      </w:pPr>
      <w:r w:rsidRPr="00DD1C37">
        <w:rPr>
          <w:b/>
          <w:bCs/>
          <w:smallCaps/>
          <w:color w:val="000000"/>
        </w:rPr>
        <w:t>ŠAKIŲ SOCIALINIŲ PASLAUGŲ CENTRO</w:t>
      </w:r>
    </w:p>
    <w:p w:rsidR="00045E5E" w:rsidRPr="00DD1C37" w:rsidRDefault="001A1AAA" w:rsidP="00045E5E">
      <w:pPr>
        <w:pStyle w:val="prastasistinklapis"/>
        <w:spacing w:before="0" w:beforeAutospacing="0" w:after="0" w:afterAutospacing="0"/>
        <w:jc w:val="center"/>
      </w:pPr>
      <w:r>
        <w:rPr>
          <w:b/>
          <w:bCs/>
          <w:color w:val="000000"/>
        </w:rPr>
        <w:t>MAŽOS VERTĖS</w:t>
      </w:r>
      <w:r w:rsidR="00C56237">
        <w:rPr>
          <w:b/>
          <w:bCs/>
          <w:color w:val="000000"/>
        </w:rPr>
        <w:t xml:space="preserve"> </w:t>
      </w:r>
      <w:r w:rsidR="00CB008E">
        <w:rPr>
          <w:b/>
          <w:bCs/>
          <w:color w:val="000000"/>
        </w:rPr>
        <w:t>PIRKIMŲ</w:t>
      </w:r>
      <w:r w:rsidR="006008A8">
        <w:rPr>
          <w:b/>
          <w:bCs/>
          <w:color w:val="000000"/>
        </w:rPr>
        <w:t xml:space="preserve"> </w:t>
      </w:r>
      <w:r w:rsidR="00C56237">
        <w:rPr>
          <w:b/>
          <w:bCs/>
          <w:color w:val="000000"/>
        </w:rPr>
        <w:t xml:space="preserve">ORGANIZAVIMO </w:t>
      </w:r>
      <w:r w:rsidR="00045E5E" w:rsidRPr="00DD1C37">
        <w:rPr>
          <w:b/>
          <w:bCs/>
          <w:color w:val="000000"/>
        </w:rPr>
        <w:t>T</w:t>
      </w:r>
      <w:r w:rsidR="00FC065F">
        <w:rPr>
          <w:b/>
          <w:bCs/>
          <w:color w:val="000000"/>
        </w:rPr>
        <w:t>VARKOS APRAŠAS</w:t>
      </w:r>
    </w:p>
    <w:p w:rsidR="00045E5E" w:rsidRPr="00DD1C37" w:rsidRDefault="00045E5E" w:rsidP="00045E5E"/>
    <w:p w:rsidR="00045E5E" w:rsidRPr="00DD1C37" w:rsidRDefault="00045E5E" w:rsidP="00045E5E">
      <w:pPr>
        <w:pStyle w:val="prastasistinklapis"/>
        <w:spacing w:before="0" w:beforeAutospacing="0" w:after="0" w:afterAutospacing="0"/>
        <w:jc w:val="center"/>
      </w:pPr>
      <w:r w:rsidRPr="00DD1C37">
        <w:rPr>
          <w:b/>
          <w:bCs/>
          <w:color w:val="000000"/>
        </w:rPr>
        <w:t>I. BENDROSIOS NUOSTATOS</w:t>
      </w:r>
    </w:p>
    <w:p w:rsidR="00045E5E" w:rsidRPr="00DD1C37" w:rsidRDefault="00045E5E" w:rsidP="00EE00D3">
      <w:pPr>
        <w:spacing w:line="276" w:lineRule="auto"/>
      </w:pPr>
    </w:p>
    <w:p w:rsidR="00667741" w:rsidRDefault="00045E5E" w:rsidP="00690B3D">
      <w:pPr>
        <w:pStyle w:val="prastasistinklapis"/>
        <w:numPr>
          <w:ilvl w:val="0"/>
          <w:numId w:val="3"/>
        </w:numPr>
        <w:spacing w:before="0" w:beforeAutospacing="0" w:after="0" w:afterAutospacing="0" w:line="276" w:lineRule="auto"/>
        <w:ind w:left="0" w:firstLine="709"/>
        <w:jc w:val="both"/>
        <w:textAlignment w:val="baseline"/>
        <w:rPr>
          <w:color w:val="000000"/>
        </w:rPr>
      </w:pPr>
      <w:r w:rsidRPr="00DD1C37">
        <w:rPr>
          <w:color w:val="000000"/>
        </w:rPr>
        <w:t>Šakių socialinių paslaugų centr</w:t>
      </w:r>
      <w:r w:rsidR="00B86501" w:rsidRPr="00DD1C37">
        <w:rPr>
          <w:color w:val="000000"/>
        </w:rPr>
        <w:t xml:space="preserve">o </w:t>
      </w:r>
      <w:r w:rsidRPr="00DD1C37">
        <w:rPr>
          <w:color w:val="000000"/>
        </w:rPr>
        <w:t xml:space="preserve">(toliau – </w:t>
      </w:r>
      <w:r w:rsidR="005C2DF7" w:rsidRPr="00DD1C37">
        <w:rPr>
          <w:color w:val="000000"/>
        </w:rPr>
        <w:t>Centras</w:t>
      </w:r>
      <w:r w:rsidRPr="00DD1C37">
        <w:rPr>
          <w:color w:val="000000"/>
        </w:rPr>
        <w:t xml:space="preserve">) </w:t>
      </w:r>
      <w:r w:rsidR="00690B3D">
        <w:rPr>
          <w:color w:val="000000"/>
        </w:rPr>
        <w:t>m</w:t>
      </w:r>
      <w:r w:rsidR="00CB008E">
        <w:rPr>
          <w:color w:val="000000"/>
        </w:rPr>
        <w:t>ažos vertės pirkimų</w:t>
      </w:r>
      <w:r w:rsidR="005C70E3">
        <w:rPr>
          <w:color w:val="000000"/>
        </w:rPr>
        <w:t xml:space="preserve"> </w:t>
      </w:r>
      <w:r w:rsidR="00A07931" w:rsidRPr="00DD1C37">
        <w:rPr>
          <w:color w:val="000000"/>
        </w:rPr>
        <w:t xml:space="preserve">organizavimo </w:t>
      </w:r>
      <w:r w:rsidR="00FC065F">
        <w:rPr>
          <w:color w:val="000000"/>
        </w:rPr>
        <w:t>tvarkos aprašas (toliau – Aprašas</w:t>
      </w:r>
      <w:r w:rsidRPr="00DD1C37">
        <w:rPr>
          <w:color w:val="000000"/>
        </w:rPr>
        <w:t xml:space="preserve">) </w:t>
      </w:r>
      <w:r w:rsidR="00FC065F">
        <w:rPr>
          <w:color w:val="000000"/>
        </w:rPr>
        <w:t>parengta</w:t>
      </w:r>
      <w:r w:rsidR="005C2DF7" w:rsidRPr="00DD1C37">
        <w:rPr>
          <w:color w:val="000000"/>
        </w:rPr>
        <w:t>s vado</w:t>
      </w:r>
      <w:r w:rsidR="00FC065F">
        <w:rPr>
          <w:color w:val="000000"/>
        </w:rPr>
        <w:t>vaujantis Lietuvos Respublikos v</w:t>
      </w:r>
      <w:r w:rsidR="005C70E3">
        <w:rPr>
          <w:color w:val="000000"/>
        </w:rPr>
        <w:t>iešųjų pirkimų įstatymu (</w:t>
      </w:r>
      <w:r w:rsidR="00FC065F">
        <w:rPr>
          <w:color w:val="000000"/>
        </w:rPr>
        <w:t xml:space="preserve">toliau – </w:t>
      </w:r>
      <w:r w:rsidR="005C2DF7" w:rsidRPr="00DD1C37">
        <w:rPr>
          <w:color w:val="000000"/>
        </w:rPr>
        <w:t xml:space="preserve">Viešųjų pirkimų įstatymas) ir kitais </w:t>
      </w:r>
      <w:r w:rsidR="00FC065F">
        <w:rPr>
          <w:color w:val="000000"/>
        </w:rPr>
        <w:t>viešuosius pirkimus ( toliau – p</w:t>
      </w:r>
      <w:r w:rsidR="005C2DF7" w:rsidRPr="00DD1C37">
        <w:rPr>
          <w:color w:val="000000"/>
        </w:rPr>
        <w:t>irkimai) reglamentuojančiais teisės aktais.</w:t>
      </w:r>
    </w:p>
    <w:p w:rsidR="00667741" w:rsidRDefault="00FC065F" w:rsidP="00690B3D">
      <w:pPr>
        <w:pStyle w:val="prastasistinklapis"/>
        <w:numPr>
          <w:ilvl w:val="0"/>
          <w:numId w:val="3"/>
        </w:numPr>
        <w:spacing w:before="0" w:beforeAutospacing="0" w:after="0" w:afterAutospacing="0" w:line="276" w:lineRule="auto"/>
        <w:ind w:left="0" w:firstLine="709"/>
        <w:jc w:val="both"/>
        <w:textAlignment w:val="baseline"/>
        <w:rPr>
          <w:color w:val="000000"/>
        </w:rPr>
      </w:pPr>
      <w:r>
        <w:rPr>
          <w:color w:val="000000"/>
        </w:rPr>
        <w:t>Aprašas</w:t>
      </w:r>
      <w:r w:rsidR="005C2DF7" w:rsidRPr="00667741">
        <w:rPr>
          <w:color w:val="000000"/>
        </w:rPr>
        <w:t xml:space="preserve"> nustato Centro </w:t>
      </w:r>
      <w:r w:rsidR="00690B3D">
        <w:rPr>
          <w:color w:val="000000"/>
        </w:rPr>
        <w:t xml:space="preserve">prekių, paslaugų ir darbų mažos vertės </w:t>
      </w:r>
      <w:r w:rsidR="005C2DF7" w:rsidRPr="00667741">
        <w:rPr>
          <w:color w:val="000000"/>
        </w:rPr>
        <w:t>pirkimų organizavimo tvarką nu</w:t>
      </w:r>
      <w:r w:rsidR="005C70E3" w:rsidRPr="00667741">
        <w:rPr>
          <w:color w:val="000000"/>
        </w:rPr>
        <w:t xml:space="preserve">o pirkimo planavimo iki pirkimo </w:t>
      </w:r>
      <w:r>
        <w:rPr>
          <w:color w:val="000000"/>
        </w:rPr>
        <w:t xml:space="preserve">sutarties </w:t>
      </w:r>
      <w:r w:rsidR="00690B3D">
        <w:rPr>
          <w:color w:val="000000"/>
        </w:rPr>
        <w:t>sudarymo ir vyk</w:t>
      </w:r>
      <w:r>
        <w:rPr>
          <w:color w:val="000000"/>
        </w:rPr>
        <w:t>dymo</w:t>
      </w:r>
      <w:r w:rsidR="00690B3D">
        <w:rPr>
          <w:color w:val="000000"/>
        </w:rPr>
        <w:t>.</w:t>
      </w:r>
    </w:p>
    <w:p w:rsidR="00667741" w:rsidRDefault="00A1186E" w:rsidP="00690B3D">
      <w:pPr>
        <w:pStyle w:val="prastasistinklapis"/>
        <w:numPr>
          <w:ilvl w:val="0"/>
          <w:numId w:val="3"/>
        </w:numPr>
        <w:spacing w:before="0" w:beforeAutospacing="0" w:after="0" w:afterAutospacing="0" w:line="276" w:lineRule="auto"/>
        <w:ind w:left="0" w:firstLine="709"/>
        <w:jc w:val="both"/>
        <w:textAlignment w:val="baseline"/>
        <w:rPr>
          <w:color w:val="000000"/>
        </w:rPr>
      </w:pPr>
      <w:r w:rsidRPr="00667741">
        <w:rPr>
          <w:color w:val="000000"/>
        </w:rPr>
        <w:t xml:space="preserve">Planuodamas, organizuodamas ir atlikdamas pirkimus, vykdydamas pirkimo sutartis Centras vadovaujasi </w:t>
      </w:r>
      <w:r w:rsidR="00690B3D">
        <w:rPr>
          <w:color w:val="000000"/>
        </w:rPr>
        <w:t xml:space="preserve">Mažos vertės pirkimų tvarkos aprašu, </w:t>
      </w:r>
      <w:r w:rsidRPr="00667741">
        <w:rPr>
          <w:color w:val="000000"/>
        </w:rPr>
        <w:t>Viešųjų pirkimų įstatymu,</w:t>
      </w:r>
      <w:r w:rsidR="00C86B19" w:rsidRPr="00667741">
        <w:rPr>
          <w:color w:val="000000"/>
        </w:rPr>
        <w:t xml:space="preserve"> Lietuvos Respublikos civiliniu kodeksu </w:t>
      </w:r>
      <w:r w:rsidR="00FA4AD3" w:rsidRPr="00667741">
        <w:rPr>
          <w:color w:val="000000"/>
        </w:rPr>
        <w:t>(</w:t>
      </w:r>
      <w:r w:rsidR="005C70E3" w:rsidRPr="00667741">
        <w:rPr>
          <w:color w:val="000000"/>
        </w:rPr>
        <w:t xml:space="preserve">toliau </w:t>
      </w:r>
      <w:r w:rsidR="00C86B19" w:rsidRPr="00667741">
        <w:rPr>
          <w:color w:val="000000"/>
        </w:rPr>
        <w:t>–</w:t>
      </w:r>
      <w:r w:rsidR="005C70E3" w:rsidRPr="00667741">
        <w:rPr>
          <w:color w:val="000000"/>
        </w:rPr>
        <w:t xml:space="preserve"> </w:t>
      </w:r>
      <w:r w:rsidR="00C86B19" w:rsidRPr="00667741">
        <w:rPr>
          <w:color w:val="000000"/>
        </w:rPr>
        <w:t xml:space="preserve">CK), </w:t>
      </w:r>
      <w:r w:rsidRPr="00667741">
        <w:rPr>
          <w:color w:val="000000"/>
        </w:rPr>
        <w:t>kitais įstatymais</w:t>
      </w:r>
      <w:r w:rsidR="00690B3D">
        <w:rPr>
          <w:color w:val="000000"/>
        </w:rPr>
        <w:t xml:space="preserve"> ir</w:t>
      </w:r>
      <w:r w:rsidRPr="00667741">
        <w:rPr>
          <w:color w:val="000000"/>
        </w:rPr>
        <w:t xml:space="preserve"> </w:t>
      </w:r>
      <w:r w:rsidR="00690B3D">
        <w:rPr>
          <w:color w:val="000000"/>
        </w:rPr>
        <w:t>šiuo Aprašu.</w:t>
      </w:r>
    </w:p>
    <w:p w:rsidR="00667741" w:rsidRDefault="00A1186E" w:rsidP="00690B3D">
      <w:pPr>
        <w:pStyle w:val="prastasistinklapis"/>
        <w:numPr>
          <w:ilvl w:val="0"/>
          <w:numId w:val="3"/>
        </w:numPr>
        <w:spacing w:before="0" w:beforeAutospacing="0" w:after="0" w:afterAutospacing="0" w:line="276" w:lineRule="auto"/>
        <w:ind w:left="0" w:firstLine="709"/>
        <w:jc w:val="both"/>
        <w:textAlignment w:val="baseline"/>
        <w:rPr>
          <w:color w:val="000000"/>
        </w:rPr>
      </w:pPr>
      <w:r w:rsidRPr="00667741">
        <w:rPr>
          <w:color w:val="000000"/>
        </w:rPr>
        <w:t>Organizuojant ir vykdant pirkimus turi būti racionaliai naudojamos centro lėšos ir darbuotojų laikas. Turi būti laikomasi lygiateisiškumo, nediskriminavimo, skaidrumo, abipusio pripažinimo, proporcingumo ir racionalumo principų, konfidencialumo ir nešališkumo reikalavimų.</w:t>
      </w:r>
    </w:p>
    <w:p w:rsidR="00667741" w:rsidRDefault="00A1186E" w:rsidP="00690B3D">
      <w:pPr>
        <w:pStyle w:val="prastasistinklapis"/>
        <w:numPr>
          <w:ilvl w:val="0"/>
          <w:numId w:val="3"/>
        </w:numPr>
        <w:spacing w:before="0" w:beforeAutospacing="0" w:after="0" w:afterAutospacing="0" w:line="276" w:lineRule="auto"/>
        <w:ind w:left="0" w:firstLine="709"/>
        <w:jc w:val="both"/>
        <w:textAlignment w:val="baseline"/>
        <w:rPr>
          <w:color w:val="000000"/>
        </w:rPr>
      </w:pPr>
      <w:r w:rsidRPr="00667741">
        <w:rPr>
          <w:color w:val="000000"/>
        </w:rPr>
        <w:t>Pirkimus</w:t>
      </w:r>
      <w:r w:rsidR="00B86501" w:rsidRPr="00667741">
        <w:rPr>
          <w:color w:val="000000"/>
        </w:rPr>
        <w:t xml:space="preserve"> organizuoja C</w:t>
      </w:r>
      <w:r w:rsidRPr="00667741">
        <w:rPr>
          <w:color w:val="000000"/>
        </w:rPr>
        <w:t>entro direktoriaus įsakymu paskirti asmenys, jie atsako už paskirtų funkcijų atlikimą tinkamai ir laiku.</w:t>
      </w:r>
    </w:p>
    <w:p w:rsidR="00AE1B4E" w:rsidRDefault="00045E5E" w:rsidP="00AE1B4E">
      <w:pPr>
        <w:pStyle w:val="prastasistinklapis"/>
        <w:numPr>
          <w:ilvl w:val="0"/>
          <w:numId w:val="3"/>
        </w:numPr>
        <w:spacing w:before="0" w:beforeAutospacing="0" w:after="0" w:afterAutospacing="0" w:line="276" w:lineRule="auto"/>
        <w:ind w:hanging="11"/>
        <w:jc w:val="both"/>
        <w:textAlignment w:val="baseline"/>
        <w:rPr>
          <w:color w:val="000000"/>
        </w:rPr>
      </w:pPr>
      <w:r w:rsidRPr="00667741">
        <w:rPr>
          <w:color w:val="000000"/>
        </w:rPr>
        <w:t>Taisyklėse naudojamos sąvokos:</w:t>
      </w:r>
    </w:p>
    <w:p w:rsidR="00AE1B4E" w:rsidRPr="00AE1B4E" w:rsidRDefault="00AE1B4E" w:rsidP="00AE1B4E">
      <w:pPr>
        <w:pStyle w:val="prastasistinklapis"/>
        <w:spacing w:before="0" w:beforeAutospacing="0" w:after="0" w:afterAutospacing="0" w:line="276" w:lineRule="auto"/>
        <w:ind w:firstLine="709"/>
        <w:jc w:val="both"/>
        <w:textAlignment w:val="baseline"/>
        <w:rPr>
          <w:color w:val="000000"/>
        </w:rPr>
      </w:pPr>
      <w:r w:rsidRPr="00AE1B4E">
        <w:rPr>
          <w:b/>
          <w:spacing w:val="-4"/>
          <w:lang w:eastAsia="lt-LT"/>
        </w:rPr>
        <w:t>Mažos</w:t>
      </w:r>
      <w:r>
        <w:rPr>
          <w:b/>
          <w:spacing w:val="-4"/>
          <w:lang w:eastAsia="lt-LT"/>
        </w:rPr>
        <w:t xml:space="preserve"> vertės pirkimas – </w:t>
      </w:r>
      <w:r>
        <w:rPr>
          <w:spacing w:val="-4"/>
          <w:lang w:eastAsia="lt-LT"/>
        </w:rPr>
        <w:t>tai supaprastintas pirkimas</w:t>
      </w:r>
      <w:r w:rsidRPr="00AE1B4E">
        <w:rPr>
          <w:spacing w:val="-4"/>
          <w:lang w:eastAsia="lt-LT"/>
        </w:rPr>
        <w:t>,</w:t>
      </w:r>
      <w:r>
        <w:rPr>
          <w:spacing w:val="-4"/>
          <w:lang w:eastAsia="lt-LT"/>
        </w:rPr>
        <w:t xml:space="preserve"> kai prekių ar paslaugų pirkimo numatoma vertė yra mažesnė kaip 58 000 </w:t>
      </w:r>
      <w:proofErr w:type="spellStart"/>
      <w:r>
        <w:rPr>
          <w:spacing w:val="-4"/>
          <w:lang w:eastAsia="lt-LT"/>
        </w:rPr>
        <w:t>Eur</w:t>
      </w:r>
      <w:proofErr w:type="spellEnd"/>
      <w:r w:rsidRPr="00AE1B4E">
        <w:rPr>
          <w:spacing w:val="-4"/>
          <w:lang w:eastAsia="lt-LT"/>
        </w:rPr>
        <w:t xml:space="preserve"> </w:t>
      </w:r>
      <w:r w:rsidRPr="00DD1C37">
        <w:t>(b</w:t>
      </w:r>
      <w:r w:rsidR="001C7D8D">
        <w:t>e PVM)</w:t>
      </w:r>
      <w:r w:rsidRPr="00DD1C37">
        <w:t>,</w:t>
      </w:r>
      <w:r>
        <w:t xml:space="preserve"> o darbų </w:t>
      </w:r>
      <w:r w:rsidR="001C7D8D">
        <w:t xml:space="preserve">pirkimo numatoma vertė mažesnė kaip 145 000 </w:t>
      </w:r>
      <w:proofErr w:type="spellStart"/>
      <w:r w:rsidR="001C7D8D">
        <w:t>Eur</w:t>
      </w:r>
      <w:proofErr w:type="spellEnd"/>
      <w:r w:rsidR="001C7D8D">
        <w:t xml:space="preserve"> (be PVM).</w:t>
      </w:r>
    </w:p>
    <w:p w:rsidR="00667741" w:rsidRDefault="00045E5E" w:rsidP="00690B3D">
      <w:pPr>
        <w:pStyle w:val="prastasistinklapis"/>
        <w:spacing w:before="0" w:beforeAutospacing="0" w:after="0" w:afterAutospacing="0" w:line="276" w:lineRule="auto"/>
        <w:ind w:firstLine="709"/>
        <w:jc w:val="both"/>
        <w:rPr>
          <w:color w:val="000000"/>
        </w:rPr>
      </w:pPr>
      <w:r w:rsidRPr="00DD1C37">
        <w:rPr>
          <w:b/>
          <w:bCs/>
          <w:color w:val="000000"/>
        </w:rPr>
        <w:t>Pirkimo iniciatorius</w:t>
      </w:r>
      <w:r w:rsidRPr="00DD1C37">
        <w:rPr>
          <w:color w:val="000000"/>
        </w:rPr>
        <w:t xml:space="preserve"> – </w:t>
      </w:r>
      <w:r w:rsidR="00A1186E" w:rsidRPr="00DD1C37">
        <w:rPr>
          <w:color w:val="000000"/>
        </w:rPr>
        <w:t>Centro</w:t>
      </w:r>
      <w:r w:rsidR="00690B3D">
        <w:rPr>
          <w:color w:val="000000"/>
        </w:rPr>
        <w:t xml:space="preserve"> darbuotojas, kuris nurodo poreikį</w:t>
      </w:r>
      <w:r w:rsidRPr="00DD1C37">
        <w:rPr>
          <w:color w:val="000000"/>
        </w:rPr>
        <w:t xml:space="preserve"> </w:t>
      </w:r>
      <w:r w:rsidR="00690B3D">
        <w:rPr>
          <w:color w:val="000000"/>
        </w:rPr>
        <w:t>viešojo pirkimo būdu įsigyti r</w:t>
      </w:r>
      <w:r w:rsidRPr="00DD1C37">
        <w:rPr>
          <w:color w:val="000000"/>
        </w:rPr>
        <w:t>eikaling</w:t>
      </w:r>
      <w:r w:rsidR="00A1186E" w:rsidRPr="00DD1C37">
        <w:rPr>
          <w:color w:val="000000"/>
        </w:rPr>
        <w:t>ų prekių, paslaugų arba darbų</w:t>
      </w:r>
      <w:r w:rsidR="00967861">
        <w:rPr>
          <w:color w:val="000000"/>
        </w:rPr>
        <w:t xml:space="preserve"> ir</w:t>
      </w:r>
      <w:r w:rsidR="00690B3D">
        <w:rPr>
          <w:color w:val="000000"/>
        </w:rPr>
        <w:t xml:space="preserve"> </w:t>
      </w:r>
      <w:r w:rsidR="00AE1B4E">
        <w:rPr>
          <w:color w:val="000000"/>
        </w:rPr>
        <w:t>parengia jų techninę specifikaciją.</w:t>
      </w:r>
    </w:p>
    <w:p w:rsidR="00667741" w:rsidRDefault="00045E5E" w:rsidP="00AE1B4E">
      <w:pPr>
        <w:pStyle w:val="prastasistinklapis"/>
        <w:spacing w:before="0" w:beforeAutospacing="0" w:after="0" w:afterAutospacing="0" w:line="276" w:lineRule="auto"/>
        <w:ind w:firstLine="709"/>
        <w:jc w:val="both"/>
      </w:pPr>
      <w:r w:rsidRPr="00DD1C37">
        <w:rPr>
          <w:b/>
          <w:bCs/>
          <w:color w:val="000000"/>
        </w:rPr>
        <w:t>Pirkim</w:t>
      </w:r>
      <w:r w:rsidR="00A1186E" w:rsidRPr="00DD1C37">
        <w:rPr>
          <w:b/>
          <w:bCs/>
          <w:color w:val="000000"/>
        </w:rPr>
        <w:t>ų</w:t>
      </w:r>
      <w:r w:rsidRPr="00DD1C37">
        <w:rPr>
          <w:b/>
          <w:bCs/>
          <w:color w:val="000000"/>
        </w:rPr>
        <w:t xml:space="preserve"> organizatorius</w:t>
      </w:r>
      <w:r w:rsidR="00F86C9B">
        <w:rPr>
          <w:color w:val="000000"/>
        </w:rPr>
        <w:t xml:space="preserve"> </w:t>
      </w:r>
      <w:r w:rsidRPr="00DD1C37">
        <w:rPr>
          <w:color w:val="000000"/>
        </w:rPr>
        <w:t xml:space="preserve">– </w:t>
      </w:r>
      <w:r w:rsidR="00A1186E" w:rsidRPr="00DD1C37">
        <w:rPr>
          <w:color w:val="000000"/>
        </w:rPr>
        <w:t>Centro direktoriaus</w:t>
      </w:r>
      <w:r w:rsidRPr="00DD1C37">
        <w:rPr>
          <w:color w:val="000000"/>
        </w:rPr>
        <w:t xml:space="preserve"> įsakymu paskirtas</w:t>
      </w:r>
      <w:r w:rsidR="00F86C9B">
        <w:rPr>
          <w:color w:val="000000"/>
        </w:rPr>
        <w:t xml:space="preserve"> </w:t>
      </w:r>
      <w:r w:rsidRPr="00DD1C37">
        <w:rPr>
          <w:color w:val="000000"/>
        </w:rPr>
        <w:t>darbuotojas</w:t>
      </w:r>
      <w:r w:rsidR="00574735">
        <w:rPr>
          <w:color w:val="000000"/>
        </w:rPr>
        <w:t xml:space="preserve">, </w:t>
      </w:r>
      <w:r w:rsidR="00A661D1" w:rsidRPr="00DD1C37">
        <w:rPr>
          <w:color w:val="000000"/>
        </w:rPr>
        <w:t xml:space="preserve">perkančiosios organizacijos nustatyta tvarka </w:t>
      </w:r>
      <w:r w:rsidR="00574735">
        <w:rPr>
          <w:color w:val="000000"/>
        </w:rPr>
        <w:t>organizuojantis bei</w:t>
      </w:r>
      <w:r w:rsidRPr="00DD1C37">
        <w:rPr>
          <w:color w:val="000000"/>
        </w:rPr>
        <w:t xml:space="preserve"> atlieka</w:t>
      </w:r>
      <w:r w:rsidR="00574735">
        <w:rPr>
          <w:color w:val="000000"/>
        </w:rPr>
        <w:t>ntis</w:t>
      </w:r>
      <w:r w:rsidRPr="00DD1C37">
        <w:rPr>
          <w:color w:val="000000"/>
        </w:rPr>
        <w:t xml:space="preserve"> </w:t>
      </w:r>
      <w:r w:rsidR="00A661D1" w:rsidRPr="00DD1C37">
        <w:rPr>
          <w:color w:val="000000"/>
        </w:rPr>
        <w:t>mažos vertės pirkimus</w:t>
      </w:r>
      <w:r w:rsidR="00574735">
        <w:rPr>
          <w:color w:val="000000"/>
        </w:rPr>
        <w:t xml:space="preserve"> nuo pirkimo planavimo iki pirkimo sutarties įvykdymo ir  atsakingas už pirkimų vykdymą per Centrinės perkančiosios organizacijos (toliau – CPO) elektroninį katalogą bei už perkančiosios organizacijos administravimą Centrinėje viešųjų pirkimų informacinėje sistemoje (toliau – CVP IS).</w:t>
      </w:r>
    </w:p>
    <w:p w:rsidR="00667741" w:rsidRDefault="00A37EAB" w:rsidP="00AE1B4E">
      <w:pPr>
        <w:pStyle w:val="prastasistinklapis"/>
        <w:spacing w:before="0" w:beforeAutospacing="0" w:after="0" w:afterAutospacing="0" w:line="276" w:lineRule="auto"/>
        <w:ind w:firstLine="709"/>
        <w:jc w:val="both"/>
      </w:pPr>
      <w:r w:rsidRPr="00DD1C37">
        <w:rPr>
          <w:rFonts w:eastAsia="Times New Roman"/>
          <w:b/>
          <w:bCs/>
          <w:color w:val="000000"/>
          <w:lang w:eastAsia="lt-LT"/>
        </w:rPr>
        <w:t>Pirkimų planas</w:t>
      </w:r>
      <w:r w:rsidRPr="00DD1C37">
        <w:rPr>
          <w:rFonts w:eastAsia="Times New Roman"/>
          <w:color w:val="000000"/>
          <w:lang w:eastAsia="lt-LT"/>
        </w:rPr>
        <w:t xml:space="preserve"> –</w:t>
      </w:r>
      <w:r w:rsidR="00F86C9B">
        <w:rPr>
          <w:rFonts w:eastAsia="Times New Roman"/>
          <w:color w:val="000000"/>
          <w:lang w:eastAsia="lt-LT"/>
        </w:rPr>
        <w:t xml:space="preserve"> </w:t>
      </w:r>
      <w:r w:rsidRPr="00DD1C37">
        <w:rPr>
          <w:rFonts w:eastAsia="Times New Roman"/>
          <w:color w:val="000000"/>
          <w:lang w:eastAsia="lt-LT"/>
        </w:rPr>
        <w:t>Centro parengtas ir patvirtintas</w:t>
      </w:r>
      <w:r w:rsidR="00F86C9B">
        <w:rPr>
          <w:rFonts w:eastAsia="Times New Roman"/>
          <w:color w:val="000000"/>
          <w:lang w:eastAsia="lt-LT"/>
        </w:rPr>
        <w:t xml:space="preserve"> </w:t>
      </w:r>
      <w:r w:rsidRPr="00DD1C37">
        <w:rPr>
          <w:rFonts w:eastAsia="Times New Roman"/>
          <w:color w:val="000000"/>
          <w:lang w:eastAsia="lt-LT"/>
        </w:rPr>
        <w:t>einamaisiais biudžetiniais metais planuojamų vykdyti prekių, paslaugų</w:t>
      </w:r>
      <w:r w:rsidR="00F86C9B">
        <w:rPr>
          <w:rFonts w:eastAsia="Times New Roman"/>
          <w:color w:val="000000"/>
          <w:lang w:eastAsia="lt-LT"/>
        </w:rPr>
        <w:t xml:space="preserve"> </w:t>
      </w:r>
      <w:r w:rsidRPr="00DD1C37">
        <w:rPr>
          <w:rFonts w:eastAsia="Times New Roman"/>
          <w:color w:val="000000"/>
          <w:lang w:eastAsia="lt-LT"/>
        </w:rPr>
        <w:t>ir</w:t>
      </w:r>
      <w:r w:rsidR="00F86C9B">
        <w:rPr>
          <w:rFonts w:eastAsia="Times New Roman"/>
          <w:color w:val="000000"/>
          <w:lang w:eastAsia="lt-LT"/>
        </w:rPr>
        <w:t xml:space="preserve"> </w:t>
      </w:r>
      <w:r w:rsidRPr="00DD1C37">
        <w:rPr>
          <w:rFonts w:eastAsia="Times New Roman"/>
          <w:color w:val="000000"/>
          <w:lang w:eastAsia="lt-LT"/>
        </w:rPr>
        <w:t>darbų pirkimų sąrašas.</w:t>
      </w:r>
    </w:p>
    <w:p w:rsidR="00934D79" w:rsidRDefault="001C7D8D" w:rsidP="00934D79">
      <w:pPr>
        <w:pStyle w:val="prastasistinklapis"/>
        <w:spacing w:before="0" w:beforeAutospacing="0" w:after="0" w:afterAutospacing="0" w:line="276" w:lineRule="auto"/>
        <w:ind w:firstLine="709"/>
        <w:jc w:val="both"/>
        <w:rPr>
          <w:rFonts w:eastAsia="Times New Roman"/>
          <w:b/>
          <w:bCs/>
          <w:color w:val="000000"/>
          <w:spacing w:val="-2"/>
          <w:lang w:eastAsia="lt-LT"/>
        </w:rPr>
      </w:pPr>
      <w:r w:rsidRPr="001C7D8D">
        <w:rPr>
          <w:b/>
        </w:rPr>
        <w:t>Viešųjų pirkimų komisija</w:t>
      </w:r>
      <w:r>
        <w:t xml:space="preserve"> (toliau – Komisija) – Centro direktoriaus įsakymu sudaryta</w:t>
      </w:r>
      <w:r w:rsidR="00574735">
        <w:t xml:space="preserve"> ne mažiau kaip 3 asmenų </w:t>
      </w:r>
      <w:r>
        <w:t xml:space="preserve">komisija, kuri </w:t>
      </w:r>
      <w:r w:rsidR="00574735">
        <w:t xml:space="preserve">Centro </w:t>
      </w:r>
      <w:r>
        <w:t>komisijos darbo reglamente nustatyta tvarka organizuoja ir at</w:t>
      </w:r>
      <w:r w:rsidR="00574735">
        <w:t>lieka pirkimus</w:t>
      </w:r>
      <w:r>
        <w:t xml:space="preserve">, kai numatyta pirkimo suma yra didesnė nei 10 000 </w:t>
      </w:r>
      <w:proofErr w:type="spellStart"/>
      <w:r>
        <w:t>Eur</w:t>
      </w:r>
      <w:proofErr w:type="spellEnd"/>
      <w:r>
        <w:t xml:space="preserve"> (be PVM).</w:t>
      </w:r>
      <w:r w:rsidR="00934D79" w:rsidRPr="00934D79">
        <w:rPr>
          <w:rFonts w:eastAsia="Times New Roman"/>
          <w:b/>
          <w:bCs/>
          <w:color w:val="000000"/>
          <w:spacing w:val="-2"/>
          <w:lang w:eastAsia="lt-LT"/>
        </w:rPr>
        <w:t xml:space="preserve"> </w:t>
      </w:r>
    </w:p>
    <w:p w:rsidR="00934D79" w:rsidRDefault="00934D79" w:rsidP="00934D79">
      <w:pPr>
        <w:pStyle w:val="prastasistinklapis"/>
        <w:spacing w:before="0" w:beforeAutospacing="0" w:after="0" w:afterAutospacing="0" w:line="276" w:lineRule="auto"/>
        <w:ind w:firstLine="709"/>
        <w:jc w:val="both"/>
      </w:pPr>
      <w:r>
        <w:rPr>
          <w:rFonts w:eastAsia="Times New Roman"/>
          <w:b/>
          <w:bCs/>
          <w:color w:val="000000"/>
          <w:spacing w:val="-2"/>
          <w:lang w:eastAsia="lt-LT"/>
        </w:rPr>
        <w:t>Viešųjų p</w:t>
      </w:r>
      <w:r w:rsidRPr="00DD1C37">
        <w:rPr>
          <w:rFonts w:eastAsia="Times New Roman"/>
          <w:b/>
          <w:bCs/>
          <w:color w:val="000000"/>
          <w:spacing w:val="-2"/>
          <w:lang w:eastAsia="lt-LT"/>
        </w:rPr>
        <w:t>irkimų žurnalas</w:t>
      </w:r>
      <w:r w:rsidRPr="00DD1C37">
        <w:rPr>
          <w:rFonts w:eastAsia="Times New Roman"/>
          <w:color w:val="000000"/>
          <w:spacing w:val="-2"/>
          <w:lang w:eastAsia="lt-LT"/>
        </w:rPr>
        <w:t xml:space="preserve"> – </w:t>
      </w:r>
      <w:r w:rsidRPr="00DD1C37">
        <w:rPr>
          <w:rFonts w:eastAsia="Times New Roman"/>
          <w:color w:val="000000"/>
          <w:lang w:eastAsia="lt-LT"/>
        </w:rPr>
        <w:t>perkančiosios organizacijos nustatytos formos dokumentas (popieriuje ar skaitmeninėje laikmenoje), skirtas registruoti perkančiosios organizacijos atliktus pirkimus.</w:t>
      </w:r>
    </w:p>
    <w:p w:rsidR="001C7D8D" w:rsidRDefault="001C7D8D" w:rsidP="00AE1B4E">
      <w:pPr>
        <w:pStyle w:val="prastasistinklapis"/>
        <w:spacing w:before="0" w:beforeAutospacing="0" w:after="0" w:afterAutospacing="0" w:line="276" w:lineRule="auto"/>
        <w:ind w:firstLine="709"/>
        <w:jc w:val="both"/>
      </w:pPr>
    </w:p>
    <w:p w:rsidR="00667741" w:rsidRPr="002A2509" w:rsidRDefault="00957051" w:rsidP="00AE1B4E">
      <w:pPr>
        <w:pStyle w:val="prastasistinklapis"/>
        <w:spacing w:before="0" w:beforeAutospacing="0" w:after="0" w:afterAutospacing="0" w:line="276" w:lineRule="auto"/>
        <w:ind w:firstLine="709"/>
        <w:jc w:val="both"/>
      </w:pPr>
      <w:r w:rsidRPr="002A2509">
        <w:rPr>
          <w:rFonts w:eastAsia="Times New Roman"/>
          <w:b/>
          <w:bCs/>
          <w:lang w:eastAsia="lt-LT"/>
        </w:rPr>
        <w:lastRenderedPageBreak/>
        <w:t>Prevencinę pirkimų ir pirkimo sutarčių vykdymo kontrolę</w:t>
      </w:r>
      <w:r w:rsidR="00F86C9B" w:rsidRPr="002A2509">
        <w:rPr>
          <w:rFonts w:eastAsia="Times New Roman"/>
          <w:b/>
          <w:bCs/>
          <w:lang w:eastAsia="lt-LT"/>
        </w:rPr>
        <w:t xml:space="preserve"> </w:t>
      </w:r>
      <w:r w:rsidRPr="002A2509">
        <w:rPr>
          <w:rFonts w:eastAsia="Times New Roman"/>
          <w:b/>
          <w:bCs/>
          <w:lang w:eastAsia="lt-LT"/>
        </w:rPr>
        <w:t xml:space="preserve">atliekantis asmuo </w:t>
      </w:r>
      <w:r w:rsidRPr="002A2509">
        <w:rPr>
          <w:rFonts w:eastAsia="Times New Roman"/>
          <w:lang w:eastAsia="lt-LT"/>
        </w:rPr>
        <w:t xml:space="preserve">(toliau – </w:t>
      </w:r>
      <w:r w:rsidRPr="002A2509">
        <w:rPr>
          <w:rFonts w:eastAsia="Times New Roman"/>
          <w:b/>
          <w:bCs/>
          <w:lang w:eastAsia="lt-LT"/>
        </w:rPr>
        <w:t>prevencinę kontrolę atliekantis asmuo</w:t>
      </w:r>
      <w:r w:rsidRPr="002A2509">
        <w:rPr>
          <w:rFonts w:eastAsia="Times New Roman"/>
          <w:lang w:eastAsia="lt-LT"/>
        </w:rPr>
        <w:t>)</w:t>
      </w:r>
      <w:r w:rsidR="00F86C9B" w:rsidRPr="002A2509">
        <w:rPr>
          <w:rFonts w:eastAsia="Times New Roman"/>
          <w:lang w:eastAsia="lt-LT"/>
        </w:rPr>
        <w:t xml:space="preserve"> </w:t>
      </w:r>
      <w:r w:rsidRPr="002A2509">
        <w:rPr>
          <w:rFonts w:eastAsia="Times New Roman"/>
          <w:lang w:eastAsia="lt-LT"/>
        </w:rPr>
        <w:t>– Centro direktoriaus paskirtas d</w:t>
      </w:r>
      <w:r w:rsidR="002A2509" w:rsidRPr="002A2509">
        <w:rPr>
          <w:rFonts w:eastAsia="Times New Roman"/>
          <w:lang w:eastAsia="lt-LT"/>
        </w:rPr>
        <w:t>arbuotojas, vykdantis pirkimo procedūrų</w:t>
      </w:r>
      <w:r w:rsidRPr="002A2509">
        <w:rPr>
          <w:rFonts w:eastAsia="Times New Roman"/>
          <w:lang w:eastAsia="lt-LT"/>
        </w:rPr>
        <w:t xml:space="preserve"> </w:t>
      </w:r>
      <w:proofErr w:type="spellStart"/>
      <w:r w:rsidRPr="002A2509">
        <w:rPr>
          <w:rFonts w:eastAsia="Times New Roman"/>
          <w:lang w:eastAsia="lt-LT"/>
        </w:rPr>
        <w:t>stebėseną</w:t>
      </w:r>
      <w:proofErr w:type="spellEnd"/>
      <w:r w:rsidRPr="002A2509">
        <w:rPr>
          <w:rFonts w:eastAsia="Times New Roman"/>
          <w:lang w:eastAsia="lt-LT"/>
        </w:rPr>
        <w:t>, patikrinimą ir</w:t>
      </w:r>
      <w:r w:rsidR="00F86C9B" w:rsidRPr="002A2509">
        <w:rPr>
          <w:rFonts w:eastAsia="Times New Roman"/>
          <w:lang w:eastAsia="lt-LT"/>
        </w:rPr>
        <w:t xml:space="preserve"> prevenc</w:t>
      </w:r>
      <w:r w:rsidRPr="002A2509">
        <w:rPr>
          <w:rFonts w:eastAsia="Times New Roman"/>
          <w:lang w:eastAsia="lt-LT"/>
        </w:rPr>
        <w:t>inę sudarytų pirkimo sutarčių vykdymo kontrolę.</w:t>
      </w:r>
    </w:p>
    <w:p w:rsidR="00EE00D3" w:rsidRPr="00EE00D3" w:rsidRDefault="00EE00D3" w:rsidP="00EE00D3">
      <w:pPr>
        <w:pStyle w:val="prastasistinklapis"/>
        <w:tabs>
          <w:tab w:val="left" w:pos="0"/>
          <w:tab w:val="left" w:pos="540"/>
          <w:tab w:val="left" w:pos="993"/>
        </w:tabs>
        <w:spacing w:before="0" w:beforeAutospacing="0" w:after="0" w:afterAutospacing="0" w:line="276" w:lineRule="auto"/>
        <w:ind w:left="720"/>
        <w:jc w:val="both"/>
        <w:rPr>
          <w:b/>
          <w:spacing w:val="-1"/>
        </w:rPr>
      </w:pPr>
    </w:p>
    <w:p w:rsidR="003423B0" w:rsidRPr="00FA70B8" w:rsidRDefault="00E46CAE" w:rsidP="002A2509">
      <w:pPr>
        <w:pStyle w:val="Betarp"/>
        <w:numPr>
          <w:ilvl w:val="0"/>
          <w:numId w:val="28"/>
        </w:numPr>
        <w:jc w:val="center"/>
        <w:rPr>
          <w:caps/>
        </w:rPr>
      </w:pPr>
      <w:r w:rsidRPr="00FA70B8">
        <w:rPr>
          <w:b/>
          <w:caps/>
        </w:rPr>
        <w:t>Pirkimų planavimo etapas</w:t>
      </w:r>
    </w:p>
    <w:p w:rsidR="003423B0" w:rsidRPr="00FA70B8" w:rsidRDefault="003423B0" w:rsidP="003423B0">
      <w:pPr>
        <w:ind w:firstLine="720"/>
        <w:jc w:val="both"/>
      </w:pPr>
    </w:p>
    <w:p w:rsidR="00F56963" w:rsidRPr="002E11EC" w:rsidRDefault="002E1932" w:rsidP="00F56963">
      <w:pPr>
        <w:pStyle w:val="Betarp"/>
        <w:numPr>
          <w:ilvl w:val="0"/>
          <w:numId w:val="3"/>
        </w:numPr>
        <w:tabs>
          <w:tab w:val="left" w:pos="567"/>
        </w:tabs>
        <w:spacing w:line="276" w:lineRule="auto"/>
        <w:ind w:left="0" w:firstLine="709"/>
        <w:jc w:val="both"/>
      </w:pPr>
      <w:r w:rsidRPr="002E11EC">
        <w:t>Planuodamas</w:t>
      </w:r>
      <w:r w:rsidR="00E0688A" w:rsidRPr="002E11EC">
        <w:t xml:space="preserve"> Centro viešuosius pirkimus, </w:t>
      </w:r>
      <w:r w:rsidRPr="002E11EC">
        <w:t>pirkimų organi</w:t>
      </w:r>
      <w:r w:rsidR="00A23433" w:rsidRPr="002E11EC">
        <w:t xml:space="preserve">zatorius, </w:t>
      </w:r>
      <w:r w:rsidRPr="002E11EC">
        <w:t xml:space="preserve">atsižvelgdamas į Centro </w:t>
      </w:r>
      <w:r w:rsidR="00F56963" w:rsidRPr="002E11EC">
        <w:t>poreikius</w:t>
      </w:r>
      <w:r w:rsidRPr="002E11EC">
        <w:t xml:space="preserve"> pirkti prekes, paslaugas ir darbus</w:t>
      </w:r>
      <w:r w:rsidR="00E0688A" w:rsidRPr="002E11EC">
        <w:t xml:space="preserve">, sudaro planuojamų </w:t>
      </w:r>
      <w:r w:rsidR="007276BD" w:rsidRPr="002E11EC">
        <w:t xml:space="preserve">einamaisiais biudžetiniais metais </w:t>
      </w:r>
      <w:r w:rsidR="00E0688A" w:rsidRPr="002E11EC">
        <w:t xml:space="preserve">vykdyti viešųjų pirkimų planą (1 priedas). Planas </w:t>
      </w:r>
      <w:r w:rsidR="00855D7C" w:rsidRPr="002E11EC">
        <w:t xml:space="preserve">parengiamas ir </w:t>
      </w:r>
      <w:r w:rsidR="00E0688A" w:rsidRPr="002E11EC">
        <w:t>patvirtinamas Centro direktoriaus įsakymu iki</w:t>
      </w:r>
      <w:r w:rsidR="00855D7C" w:rsidRPr="002E11EC">
        <w:t xml:space="preserve"> </w:t>
      </w:r>
      <w:r w:rsidR="00F56963" w:rsidRPr="002E11EC">
        <w:t xml:space="preserve">einamųjų </w:t>
      </w:r>
      <w:r w:rsidR="00855D7C" w:rsidRPr="002E11EC">
        <w:t>metų vasario 25 dienos.</w:t>
      </w:r>
    </w:p>
    <w:p w:rsidR="00E0688A" w:rsidRPr="00855D7C" w:rsidRDefault="00855D7C" w:rsidP="00855D7C">
      <w:pPr>
        <w:pStyle w:val="Betarp"/>
        <w:numPr>
          <w:ilvl w:val="0"/>
          <w:numId w:val="3"/>
        </w:numPr>
        <w:tabs>
          <w:tab w:val="left" w:pos="567"/>
        </w:tabs>
        <w:spacing w:line="276" w:lineRule="auto"/>
        <w:ind w:left="0" w:firstLine="709"/>
        <w:jc w:val="both"/>
      </w:pPr>
      <w:r w:rsidRPr="00FA70B8">
        <w:t>Pirkimo organizatorius</w:t>
      </w:r>
      <w:r>
        <w:t>,</w:t>
      </w:r>
      <w:r w:rsidRPr="00FA70B8">
        <w:t xml:space="preserve"> </w:t>
      </w:r>
      <w:r w:rsidR="007276BD" w:rsidRPr="00FA70B8">
        <w:t>je</w:t>
      </w:r>
      <w:r w:rsidR="007276BD">
        <w:t>igu to reikalauja teisės aktai, parengia Centro pirkimų suvestinę ir</w:t>
      </w:r>
      <w:r w:rsidRPr="00FA70B8">
        <w:t xml:space="preserve"> paskelbia</w:t>
      </w:r>
      <w:r w:rsidR="007276BD">
        <w:t xml:space="preserve"> ją</w:t>
      </w:r>
      <w:r w:rsidRPr="00FA70B8">
        <w:t xml:space="preserve"> CVP IS</w:t>
      </w:r>
      <w:r>
        <w:t xml:space="preserve"> iki einamųjų metų kovo 15 dienos.</w:t>
      </w:r>
    </w:p>
    <w:p w:rsidR="00AE0BD7" w:rsidRDefault="00AE0BD7" w:rsidP="007276BD">
      <w:pPr>
        <w:pStyle w:val="Sraopastraipa"/>
        <w:numPr>
          <w:ilvl w:val="0"/>
          <w:numId w:val="3"/>
        </w:numPr>
        <w:tabs>
          <w:tab w:val="left" w:pos="851"/>
        </w:tabs>
        <w:spacing w:line="276" w:lineRule="auto"/>
        <w:ind w:left="0" w:firstLine="709"/>
        <w:jc w:val="both"/>
      </w:pPr>
      <w:r>
        <w:t>Centro reikmėms reikalingų prekių, paslaugų ar darbų poreikį formuoja</w:t>
      </w:r>
      <w:r w:rsidR="007276BD">
        <w:t xml:space="preserve"> ir pirkimo paraišką užpildo bei pateikia patvirtinti Centro direktoriui</w:t>
      </w:r>
      <w:r>
        <w:t>:</w:t>
      </w:r>
    </w:p>
    <w:p w:rsidR="00AE0BD7" w:rsidRDefault="007A40AB" w:rsidP="007A40AB">
      <w:pPr>
        <w:pStyle w:val="Sraopastraipa"/>
        <w:numPr>
          <w:ilvl w:val="1"/>
          <w:numId w:val="30"/>
        </w:numPr>
        <w:tabs>
          <w:tab w:val="left" w:pos="851"/>
        </w:tabs>
        <w:spacing w:line="276" w:lineRule="auto"/>
        <w:jc w:val="both"/>
      </w:pPr>
      <w:r>
        <w:t xml:space="preserve">  </w:t>
      </w:r>
      <w:r w:rsidR="00AE0BD7">
        <w:t xml:space="preserve">pirkimų organizatorius, kai planuojama pirkimo suma yra iki 3000 </w:t>
      </w:r>
      <w:proofErr w:type="spellStart"/>
      <w:r w:rsidR="00AE0BD7">
        <w:t>Eur</w:t>
      </w:r>
      <w:proofErr w:type="spellEnd"/>
      <w:r w:rsidR="00AE0BD7">
        <w:t xml:space="preserve"> (be PVM),</w:t>
      </w:r>
    </w:p>
    <w:p w:rsidR="00AE0BD7" w:rsidRDefault="007A40AB" w:rsidP="007A40AB">
      <w:pPr>
        <w:pStyle w:val="Sraopastraipa"/>
        <w:numPr>
          <w:ilvl w:val="1"/>
          <w:numId w:val="30"/>
        </w:numPr>
        <w:tabs>
          <w:tab w:val="left" w:pos="851"/>
        </w:tabs>
        <w:spacing w:line="276" w:lineRule="auto"/>
        <w:ind w:left="0" w:firstLine="720"/>
        <w:jc w:val="both"/>
      </w:pPr>
      <w:r>
        <w:t xml:space="preserve"> </w:t>
      </w:r>
      <w:r w:rsidR="00AE0BD7">
        <w:t xml:space="preserve">pirkimų iniciatoriai, kai planuojama pirkimo suma yra daugiau nei 3000 </w:t>
      </w:r>
      <w:proofErr w:type="spellStart"/>
      <w:r w:rsidR="00AE0BD7">
        <w:t>Eur</w:t>
      </w:r>
      <w:proofErr w:type="spellEnd"/>
      <w:r w:rsidR="00AE0BD7">
        <w:t xml:space="preserve"> (be PVM).</w:t>
      </w:r>
    </w:p>
    <w:p w:rsidR="002F64BD" w:rsidRDefault="002F64BD" w:rsidP="00DB440D">
      <w:pPr>
        <w:pStyle w:val="Sraopastraipa"/>
        <w:numPr>
          <w:ilvl w:val="0"/>
          <w:numId w:val="3"/>
        </w:numPr>
        <w:tabs>
          <w:tab w:val="left" w:pos="851"/>
        </w:tabs>
        <w:spacing w:line="276" w:lineRule="auto"/>
        <w:ind w:left="0" w:firstLine="709"/>
        <w:jc w:val="both"/>
      </w:pPr>
      <w:r w:rsidRPr="00FA70B8">
        <w:t xml:space="preserve">Pirkimų planas tikslinamas </w:t>
      </w:r>
      <w:r>
        <w:t xml:space="preserve">pirkimų organizatoriaus </w:t>
      </w:r>
      <w:r w:rsidRPr="00FA70B8">
        <w:t>vieną kartą per ketvirtį arba kai konkretaus pirkimo, kuris Pirkimų plane nebuvo numatytas, numatoma vertė viršija 500</w:t>
      </w:r>
      <w:r>
        <w:t xml:space="preserve"> </w:t>
      </w:r>
      <w:proofErr w:type="spellStart"/>
      <w:r>
        <w:t>Eur</w:t>
      </w:r>
      <w:proofErr w:type="spellEnd"/>
      <w:r>
        <w:t xml:space="preserve"> (be </w:t>
      </w:r>
      <w:r w:rsidRPr="00FA70B8">
        <w:t>PVM).</w:t>
      </w:r>
    </w:p>
    <w:p w:rsidR="002F64BD" w:rsidRDefault="002F64BD" w:rsidP="00DB440D">
      <w:pPr>
        <w:pStyle w:val="prastasistinklapis"/>
        <w:numPr>
          <w:ilvl w:val="0"/>
          <w:numId w:val="3"/>
        </w:numPr>
        <w:tabs>
          <w:tab w:val="left" w:pos="0"/>
          <w:tab w:val="left" w:pos="567"/>
        </w:tabs>
        <w:spacing w:before="0" w:beforeAutospacing="0" w:after="0" w:afterAutospacing="0" w:line="276" w:lineRule="auto"/>
        <w:ind w:left="0" w:firstLine="709"/>
        <w:jc w:val="both"/>
        <w:textAlignment w:val="baseline"/>
      </w:pPr>
      <w:r w:rsidRPr="00FA70B8">
        <w:t>Pirkimų planas nekeičiamas, jeigu dėl perkančiosios organizacijos nenumatytų aplinkybių iškyla poreikis ypač skubiai atlikti pirkimų plane nenurodytą pirkimą arba kai konkretaus pirkimo metu keičiasi informacija, kuri apie šį pirkimą nurodyta pirkimų</w:t>
      </w:r>
      <w:r>
        <w:t xml:space="preserve"> plane.</w:t>
      </w:r>
    </w:p>
    <w:p w:rsidR="003423B0" w:rsidRDefault="003423B0" w:rsidP="00DB440D">
      <w:pPr>
        <w:pStyle w:val="prastasistinklapis"/>
        <w:numPr>
          <w:ilvl w:val="0"/>
          <w:numId w:val="3"/>
        </w:numPr>
        <w:tabs>
          <w:tab w:val="left" w:pos="0"/>
          <w:tab w:val="left" w:pos="567"/>
        </w:tabs>
        <w:spacing w:before="0" w:beforeAutospacing="0" w:after="0" w:afterAutospacing="0" w:line="276" w:lineRule="auto"/>
        <w:ind w:left="0" w:firstLine="709"/>
        <w:jc w:val="both"/>
        <w:textAlignment w:val="baseline"/>
      </w:pPr>
      <w:r w:rsidRPr="00FA70B8">
        <w:t>Viešieji pirkimai Centre gali būti atliekami ir iki Pirkimų plano patvirtinimo, juos suderinus su Centro vadovu.</w:t>
      </w:r>
    </w:p>
    <w:p w:rsidR="00A23433" w:rsidRDefault="00A23433" w:rsidP="00A23433">
      <w:pPr>
        <w:pStyle w:val="Betarp"/>
        <w:tabs>
          <w:tab w:val="left" w:pos="567"/>
        </w:tabs>
        <w:spacing w:line="276" w:lineRule="auto"/>
        <w:jc w:val="both"/>
      </w:pPr>
    </w:p>
    <w:p w:rsidR="00A23433" w:rsidRPr="00574830" w:rsidRDefault="00A23433" w:rsidP="002A2509">
      <w:pPr>
        <w:pStyle w:val="Sraopastraipa"/>
        <w:numPr>
          <w:ilvl w:val="0"/>
          <w:numId w:val="28"/>
        </w:numPr>
        <w:tabs>
          <w:tab w:val="left" w:pos="0"/>
        </w:tabs>
        <w:jc w:val="center"/>
        <w:rPr>
          <w:b/>
          <w:caps/>
        </w:rPr>
      </w:pPr>
      <w:r w:rsidRPr="00574830">
        <w:rPr>
          <w:b/>
          <w:caps/>
        </w:rPr>
        <w:t xml:space="preserve">Viešųjų pirkimų </w:t>
      </w:r>
      <w:r w:rsidR="00855D7C">
        <w:rPr>
          <w:b/>
          <w:caps/>
        </w:rPr>
        <w:t xml:space="preserve">inicijavimas, </w:t>
      </w:r>
      <w:r w:rsidRPr="00574830">
        <w:rPr>
          <w:b/>
          <w:caps/>
        </w:rPr>
        <w:t>organizavimas ir vykdymas</w:t>
      </w:r>
    </w:p>
    <w:p w:rsidR="00A23433" w:rsidRPr="00FA70B8" w:rsidRDefault="00A23433" w:rsidP="00A23433">
      <w:pPr>
        <w:tabs>
          <w:tab w:val="left" w:pos="0"/>
        </w:tabs>
        <w:ind w:firstLine="567"/>
        <w:jc w:val="both"/>
        <w:rPr>
          <w:b/>
        </w:rPr>
      </w:pPr>
    </w:p>
    <w:p w:rsidR="00855D7C" w:rsidRDefault="00B30258" w:rsidP="007276BD">
      <w:pPr>
        <w:pStyle w:val="Sraopastraipa"/>
        <w:numPr>
          <w:ilvl w:val="0"/>
          <w:numId w:val="3"/>
        </w:numPr>
        <w:tabs>
          <w:tab w:val="left" w:pos="426"/>
        </w:tabs>
        <w:spacing w:line="276" w:lineRule="auto"/>
        <w:ind w:left="0" w:firstLine="709"/>
        <w:jc w:val="both"/>
      </w:pPr>
      <w:r>
        <w:t xml:space="preserve">Viešieji pirkimai organizuojami vadovaujantis </w:t>
      </w:r>
      <w:r w:rsidR="007276BD">
        <w:t xml:space="preserve">patvirtintu </w:t>
      </w:r>
      <w:r>
        <w:t>Centro Viešųjų pirkimų planu.</w:t>
      </w:r>
      <w:r w:rsidR="007276BD">
        <w:t xml:space="preserve"> </w:t>
      </w:r>
      <w:r w:rsidR="00AB399C">
        <w:t>Pirkimų iniciatoriai privalo Pirkimo komisijai arba Pirkimo organizatoriui suteikti visą reikalingą informaciją pirkimo dokumentams parengti ir viešojo pirkimo procedūroms atlikti.</w:t>
      </w:r>
    </w:p>
    <w:p w:rsidR="00462B16" w:rsidRPr="00616F5F" w:rsidRDefault="001905A5" w:rsidP="002E11EC">
      <w:pPr>
        <w:pStyle w:val="Sraopastraipa"/>
        <w:numPr>
          <w:ilvl w:val="0"/>
          <w:numId w:val="3"/>
        </w:numPr>
        <w:tabs>
          <w:tab w:val="left" w:pos="426"/>
        </w:tabs>
        <w:spacing w:line="276" w:lineRule="auto"/>
        <w:ind w:left="0" w:firstLine="709"/>
        <w:jc w:val="both"/>
      </w:pPr>
      <w:r>
        <w:t xml:space="preserve">Pirkimų komisija organizuoja ir vykdo viešuosius pirkimus, kai numatoma reikalingų prekių, paslaugų ir darbų vertė viršija 10000 </w:t>
      </w:r>
      <w:proofErr w:type="spellStart"/>
      <w:r>
        <w:t>Eur</w:t>
      </w:r>
      <w:proofErr w:type="spellEnd"/>
      <w:r>
        <w:t xml:space="preserve"> (be PVM).</w:t>
      </w:r>
      <w:r w:rsidRPr="00E775CA">
        <w:rPr>
          <w:lang w:eastAsia="sl-SI"/>
        </w:rPr>
        <w:t xml:space="preserve"> </w:t>
      </w:r>
      <w:r>
        <w:rPr>
          <w:lang w:eastAsia="sl-SI"/>
        </w:rPr>
        <w:t>Viešieji pirkimai vykdomi naudojantis</w:t>
      </w:r>
      <w:r w:rsidRPr="00DD1C37">
        <w:rPr>
          <w:lang w:eastAsia="sl-SI"/>
        </w:rPr>
        <w:t xml:space="preserve"> CVP IS priemonėmis (skelbiamos apklausos būdu)</w:t>
      </w:r>
      <w:r>
        <w:rPr>
          <w:lang w:eastAsia="sl-SI"/>
        </w:rPr>
        <w:t xml:space="preserve">, </w:t>
      </w:r>
      <w:r w:rsidRPr="00DD1C37">
        <w:rPr>
          <w:lang w:eastAsia="sl-SI"/>
        </w:rPr>
        <w:t>remiantis Mažos vertės pirkimų tvarkos aprašu, patvirtintu Viešųjų pirkimų tarnybos direktoriaus įsakymu (</w:t>
      </w:r>
      <w:r w:rsidRPr="00616F5F">
        <w:rPr>
          <w:lang w:eastAsia="sl-SI"/>
        </w:rPr>
        <w:t>aktualia redakcija).</w:t>
      </w:r>
      <w:r w:rsidRPr="00616F5F">
        <w:t xml:space="preserve"> </w:t>
      </w:r>
    </w:p>
    <w:p w:rsidR="00462B16" w:rsidRPr="00616F5F" w:rsidRDefault="001905A5" w:rsidP="002E11EC">
      <w:pPr>
        <w:pStyle w:val="Sraopastraipa"/>
        <w:numPr>
          <w:ilvl w:val="0"/>
          <w:numId w:val="3"/>
        </w:numPr>
        <w:tabs>
          <w:tab w:val="left" w:pos="426"/>
        </w:tabs>
        <w:spacing w:line="276" w:lineRule="auto"/>
        <w:ind w:left="0" w:firstLine="709"/>
        <w:jc w:val="both"/>
      </w:pPr>
      <w:r w:rsidRPr="00616F5F">
        <w:t>Pirkimų komisija dirba pa</w:t>
      </w:r>
      <w:r w:rsidR="00AB399C" w:rsidRPr="00616F5F">
        <w:t>gal Centro direktoriaus</w:t>
      </w:r>
      <w:r w:rsidRPr="00616F5F">
        <w:t xml:space="preserve"> patvirtintą </w:t>
      </w:r>
      <w:r w:rsidR="00AB399C" w:rsidRPr="00616F5F">
        <w:t xml:space="preserve">Viešųjų pirkimų komisijos </w:t>
      </w:r>
      <w:r w:rsidRPr="00616F5F">
        <w:t xml:space="preserve">darbo reglamentą ir vykdo tik raštiškas ją sudariusios organizacijos užduotis ir įpareigojimus. </w:t>
      </w:r>
    </w:p>
    <w:p w:rsidR="002E11EC" w:rsidRPr="00616F5F" w:rsidRDefault="001905A5" w:rsidP="00702582">
      <w:pPr>
        <w:pStyle w:val="Sraopastraipa"/>
        <w:numPr>
          <w:ilvl w:val="0"/>
          <w:numId w:val="3"/>
        </w:numPr>
        <w:tabs>
          <w:tab w:val="left" w:pos="426"/>
        </w:tabs>
        <w:spacing w:line="276" w:lineRule="auto"/>
        <w:ind w:left="0" w:firstLine="709"/>
        <w:jc w:val="both"/>
        <w:rPr>
          <w:iCs/>
        </w:rPr>
      </w:pPr>
      <w:r w:rsidRPr="00616F5F">
        <w:rPr>
          <w:spacing w:val="-1"/>
        </w:rPr>
        <w:t>Pirkimo organizatoriumi, viešųjų pirkimų komisijos nariais skiriami nepriekaištingos reputacijos asmenys</w:t>
      </w:r>
      <w:r w:rsidR="002A6DB7" w:rsidRPr="00616F5F">
        <w:rPr>
          <w:spacing w:val="-1"/>
        </w:rPr>
        <w:t>,</w:t>
      </w:r>
      <w:r w:rsidRPr="00616F5F">
        <w:rPr>
          <w:spacing w:val="-1"/>
        </w:rPr>
        <w:t xml:space="preserve"> atskiru Centro direktoriaus įsakymu.</w:t>
      </w:r>
      <w:r w:rsidR="002E11EC" w:rsidRPr="00616F5F">
        <w:t xml:space="preserve"> </w:t>
      </w:r>
    </w:p>
    <w:p w:rsidR="001905A5" w:rsidRPr="007B3F3E" w:rsidRDefault="00E21D4A" w:rsidP="00702582">
      <w:pPr>
        <w:pStyle w:val="Sraopastraipa"/>
        <w:numPr>
          <w:ilvl w:val="0"/>
          <w:numId w:val="3"/>
        </w:numPr>
        <w:tabs>
          <w:tab w:val="left" w:pos="426"/>
        </w:tabs>
        <w:spacing w:line="276" w:lineRule="auto"/>
        <w:ind w:left="0" w:firstLine="709"/>
        <w:jc w:val="both"/>
      </w:pPr>
      <w:r w:rsidRPr="007B3F3E">
        <w:rPr>
          <w:iCs/>
        </w:rPr>
        <w:lastRenderedPageBreak/>
        <w:t xml:space="preserve">Kiekvienais metais, iki pirmo viešojo pirkimo pradžios, </w:t>
      </w:r>
      <w:r w:rsidR="001905A5" w:rsidRPr="007B3F3E">
        <w:rPr>
          <w:iCs/>
        </w:rPr>
        <w:t>Pirk</w:t>
      </w:r>
      <w:r w:rsidRPr="007B3F3E">
        <w:rPr>
          <w:iCs/>
        </w:rPr>
        <w:t>imo organizatorius bei P</w:t>
      </w:r>
      <w:r w:rsidR="001905A5" w:rsidRPr="007B3F3E">
        <w:rPr>
          <w:iCs/>
        </w:rPr>
        <w:t>irkimų komisijos nariai pasirašo nešališkumo deklaraciją</w:t>
      </w:r>
      <w:r w:rsidR="00546E07" w:rsidRPr="007B3F3E">
        <w:rPr>
          <w:iCs/>
        </w:rPr>
        <w:t xml:space="preserve"> (5 priedas)</w:t>
      </w:r>
      <w:r w:rsidR="001905A5" w:rsidRPr="007B3F3E">
        <w:rPr>
          <w:iCs/>
        </w:rPr>
        <w:t xml:space="preserve"> </w:t>
      </w:r>
      <w:r w:rsidRPr="007B3F3E">
        <w:rPr>
          <w:iCs/>
        </w:rPr>
        <w:t>ir k</w:t>
      </w:r>
      <w:r w:rsidR="00546E07" w:rsidRPr="007B3F3E">
        <w:rPr>
          <w:iCs/>
        </w:rPr>
        <w:t>onfidencialumo pasižadėjimą (6 priedas).</w:t>
      </w:r>
    </w:p>
    <w:p w:rsidR="00276616" w:rsidRPr="00276616" w:rsidRDefault="00276616" w:rsidP="00702582">
      <w:pPr>
        <w:pStyle w:val="Sraopastraipa"/>
        <w:numPr>
          <w:ilvl w:val="0"/>
          <w:numId w:val="3"/>
        </w:numPr>
        <w:tabs>
          <w:tab w:val="left" w:pos="426"/>
        </w:tabs>
        <w:spacing w:line="276" w:lineRule="auto"/>
        <w:ind w:left="0" w:firstLine="709"/>
        <w:jc w:val="both"/>
      </w:pPr>
      <w:r w:rsidRPr="00276616">
        <w:rPr>
          <w:iCs/>
        </w:rPr>
        <w:t>Pirkimo dokumentai rengiami vadovaujantis Viešųjų pirkimų įstatymo nuostatomis. Pirkimo dokumentus rengia Pirkimo organizatorius arba Komisija, priklausomai nuo to, kas vykdo pirkimą.</w:t>
      </w:r>
    </w:p>
    <w:p w:rsidR="001905A5" w:rsidRPr="001905A5" w:rsidRDefault="001905A5" w:rsidP="007B67D7">
      <w:pPr>
        <w:pStyle w:val="Sraopastraipa"/>
        <w:numPr>
          <w:ilvl w:val="0"/>
          <w:numId w:val="3"/>
        </w:numPr>
        <w:tabs>
          <w:tab w:val="left" w:pos="426"/>
        </w:tabs>
        <w:spacing w:line="276" w:lineRule="auto"/>
        <w:ind w:left="0" w:firstLine="709"/>
        <w:jc w:val="both"/>
      </w:pPr>
      <w:r w:rsidRPr="00855D7C">
        <w:rPr>
          <w:spacing w:val="-1"/>
        </w:rPr>
        <w:t>Mažos vertės pirkimus vykdo Pirkimų organizatorius</w:t>
      </w:r>
      <w:r w:rsidR="007B67D7">
        <w:rPr>
          <w:spacing w:val="-1"/>
        </w:rPr>
        <w:t xml:space="preserve">, </w:t>
      </w:r>
      <w:r w:rsidRPr="007B67D7">
        <w:rPr>
          <w:spacing w:val="-1"/>
        </w:rPr>
        <w:t>kai</w:t>
      </w:r>
      <w:r w:rsidR="007B67D7">
        <w:rPr>
          <w:spacing w:val="-1"/>
        </w:rPr>
        <w:t xml:space="preserve"> numatoma</w:t>
      </w:r>
      <w:r w:rsidRPr="007B67D7">
        <w:rPr>
          <w:spacing w:val="-1"/>
        </w:rPr>
        <w:t xml:space="preserve"> prekių, paslaugų ar darbų pirkimo sutarties vertė neviršija 10000 </w:t>
      </w:r>
      <w:proofErr w:type="spellStart"/>
      <w:r w:rsidRPr="007B67D7">
        <w:rPr>
          <w:spacing w:val="-1"/>
        </w:rPr>
        <w:t>Eur</w:t>
      </w:r>
      <w:proofErr w:type="spellEnd"/>
      <w:r w:rsidRPr="007B67D7">
        <w:rPr>
          <w:spacing w:val="-1"/>
        </w:rPr>
        <w:t xml:space="preserve"> be PVM</w:t>
      </w:r>
      <w:r w:rsidR="007B67D7">
        <w:rPr>
          <w:spacing w:val="-1"/>
        </w:rPr>
        <w:t>. Pirkimai vykdomi neskelbiamos apklausos būdu arba per CPO elektroninį katalogą.</w:t>
      </w:r>
    </w:p>
    <w:p w:rsidR="00A23433" w:rsidRPr="00574830" w:rsidRDefault="00A23433" w:rsidP="001905A5">
      <w:pPr>
        <w:pStyle w:val="Sraopastraipa"/>
        <w:numPr>
          <w:ilvl w:val="0"/>
          <w:numId w:val="3"/>
        </w:numPr>
        <w:tabs>
          <w:tab w:val="left" w:pos="426"/>
        </w:tabs>
        <w:spacing w:line="276" w:lineRule="auto"/>
        <w:ind w:left="0" w:firstLine="709"/>
        <w:jc w:val="both"/>
      </w:pPr>
      <w:r w:rsidRPr="00574830">
        <w:rPr>
          <w:iCs/>
        </w:rPr>
        <w:t>Pirkimo orga</w:t>
      </w:r>
      <w:r w:rsidR="00E775CA">
        <w:rPr>
          <w:iCs/>
        </w:rPr>
        <w:t>nizatoriaus vykdomų pirkimų</w:t>
      </w:r>
      <w:r w:rsidRPr="00574830">
        <w:rPr>
          <w:iCs/>
        </w:rPr>
        <w:t xml:space="preserve"> atlikimo tvarka</w:t>
      </w:r>
      <w:r w:rsidR="00E775CA">
        <w:rPr>
          <w:iCs/>
        </w:rPr>
        <w:t xml:space="preserve"> pagal numatomą </w:t>
      </w:r>
      <w:r w:rsidR="00E775CA" w:rsidRPr="00FA70B8">
        <w:t>prekių, p</w:t>
      </w:r>
      <w:r w:rsidR="00E775CA">
        <w:t>aslaugų ar darbų pirkimo vertę</w:t>
      </w:r>
      <w:r w:rsidRPr="00574830">
        <w:rPr>
          <w:iCs/>
        </w:rPr>
        <w:t>:</w:t>
      </w:r>
    </w:p>
    <w:p w:rsidR="00462B16" w:rsidRDefault="00A23433" w:rsidP="00462B16">
      <w:pPr>
        <w:pStyle w:val="Sraopastraipa"/>
        <w:numPr>
          <w:ilvl w:val="1"/>
          <w:numId w:val="31"/>
        </w:numPr>
        <w:tabs>
          <w:tab w:val="left" w:pos="426"/>
        </w:tabs>
        <w:spacing w:line="276" w:lineRule="auto"/>
        <w:ind w:left="0" w:firstLine="709"/>
        <w:jc w:val="both"/>
      </w:pPr>
      <w:r w:rsidRPr="00FA70B8">
        <w:t>kai atliekamas ma</w:t>
      </w:r>
      <w:r w:rsidR="00E775CA">
        <w:t xml:space="preserve">žos vertės pirkimas iki </w:t>
      </w:r>
      <w:r>
        <w:t xml:space="preserve">300 </w:t>
      </w:r>
      <w:proofErr w:type="spellStart"/>
      <w:r>
        <w:t>Eur</w:t>
      </w:r>
      <w:proofErr w:type="spellEnd"/>
      <w:r>
        <w:t xml:space="preserve"> </w:t>
      </w:r>
      <w:r w:rsidR="00E775CA">
        <w:t>(</w:t>
      </w:r>
      <w:r>
        <w:t>be PVM</w:t>
      </w:r>
      <w:r w:rsidR="00E775CA">
        <w:t>)</w:t>
      </w:r>
      <w:r>
        <w:t xml:space="preserve">, pirkimą patvirtinantys </w:t>
      </w:r>
      <w:r w:rsidR="00E775CA">
        <w:t>dokumentai yra sąskaita faktūra;</w:t>
      </w:r>
    </w:p>
    <w:p w:rsidR="00462B16" w:rsidRDefault="00E775CA" w:rsidP="00462B16">
      <w:pPr>
        <w:pStyle w:val="Sraopastraipa"/>
        <w:numPr>
          <w:ilvl w:val="1"/>
          <w:numId w:val="31"/>
        </w:numPr>
        <w:tabs>
          <w:tab w:val="left" w:pos="426"/>
        </w:tabs>
        <w:spacing w:line="276" w:lineRule="auto"/>
        <w:ind w:left="0" w:firstLine="709"/>
        <w:jc w:val="both"/>
      </w:pPr>
      <w:r>
        <w:rPr>
          <w:lang w:eastAsia="sl-SI"/>
        </w:rPr>
        <w:t>k</w:t>
      </w:r>
      <w:r w:rsidR="00A23433" w:rsidRPr="00FA70B8">
        <w:rPr>
          <w:lang w:eastAsia="sl-SI"/>
        </w:rPr>
        <w:t>ai atliekamas mažos vertės pirki</w:t>
      </w:r>
      <w:r>
        <w:rPr>
          <w:lang w:eastAsia="sl-SI"/>
        </w:rPr>
        <w:t>mas nuo</w:t>
      </w:r>
      <w:r w:rsidR="00A23433" w:rsidRPr="00FA70B8">
        <w:rPr>
          <w:lang w:eastAsia="sl-SI"/>
        </w:rPr>
        <w:t xml:space="preserve"> </w:t>
      </w:r>
      <w:r w:rsidR="00A23433">
        <w:rPr>
          <w:lang w:eastAsia="sl-SI"/>
        </w:rPr>
        <w:t xml:space="preserve">300 </w:t>
      </w:r>
      <w:proofErr w:type="spellStart"/>
      <w:r>
        <w:rPr>
          <w:lang w:eastAsia="sl-SI"/>
        </w:rPr>
        <w:t>Eur</w:t>
      </w:r>
      <w:proofErr w:type="spellEnd"/>
      <w:r>
        <w:rPr>
          <w:lang w:eastAsia="sl-SI"/>
        </w:rPr>
        <w:t xml:space="preserve"> (be PVM), bet neviršija </w:t>
      </w:r>
      <w:r w:rsidR="00A23433" w:rsidRPr="00FA70B8">
        <w:rPr>
          <w:lang w:eastAsia="sl-SI"/>
        </w:rPr>
        <w:t xml:space="preserve">3000 </w:t>
      </w:r>
      <w:proofErr w:type="spellStart"/>
      <w:r w:rsidR="00A23433" w:rsidRPr="00FA70B8">
        <w:rPr>
          <w:lang w:eastAsia="sl-SI"/>
        </w:rPr>
        <w:t>Eur</w:t>
      </w:r>
      <w:proofErr w:type="spellEnd"/>
      <w:r w:rsidR="00A23433" w:rsidRPr="00FA70B8">
        <w:rPr>
          <w:lang w:eastAsia="sl-SI"/>
        </w:rPr>
        <w:t xml:space="preserve"> </w:t>
      </w:r>
      <w:r>
        <w:rPr>
          <w:lang w:eastAsia="sl-SI"/>
        </w:rPr>
        <w:t>(</w:t>
      </w:r>
      <w:r w:rsidR="00A23433" w:rsidRPr="00FA70B8">
        <w:rPr>
          <w:lang w:eastAsia="sl-SI"/>
        </w:rPr>
        <w:t>be PVM</w:t>
      </w:r>
      <w:r>
        <w:rPr>
          <w:lang w:eastAsia="sl-SI"/>
        </w:rPr>
        <w:t xml:space="preserve">), </w:t>
      </w:r>
      <w:r w:rsidR="00A23433" w:rsidRPr="00FA70B8">
        <w:rPr>
          <w:lang w:eastAsia="sl-SI"/>
        </w:rPr>
        <w:t>pirkimo or</w:t>
      </w:r>
      <w:r w:rsidR="00A23433">
        <w:rPr>
          <w:lang w:eastAsia="sl-SI"/>
        </w:rPr>
        <w:t>ganizatorius</w:t>
      </w:r>
      <w:r w:rsidR="00F03C9F">
        <w:rPr>
          <w:lang w:eastAsia="sl-SI"/>
        </w:rPr>
        <w:t xml:space="preserve"> užpildo pirkimo paraišką,</w:t>
      </w:r>
      <w:r w:rsidR="00A23433">
        <w:rPr>
          <w:lang w:eastAsia="sl-SI"/>
        </w:rPr>
        <w:t xml:space="preserve"> </w:t>
      </w:r>
      <w:r w:rsidR="00A23433" w:rsidRPr="00DD1C37">
        <w:rPr>
          <w:lang w:eastAsia="sl-SI"/>
        </w:rPr>
        <w:t>žodžiu</w:t>
      </w:r>
      <w:r w:rsidR="00A23433">
        <w:rPr>
          <w:lang w:eastAsia="sl-SI"/>
        </w:rPr>
        <w:t xml:space="preserve"> arba raštu</w:t>
      </w:r>
      <w:r w:rsidR="00A23433" w:rsidRPr="00DD1C37">
        <w:rPr>
          <w:lang w:eastAsia="sl-SI"/>
        </w:rPr>
        <w:t xml:space="preserve"> </w:t>
      </w:r>
      <w:r w:rsidR="00A23433">
        <w:rPr>
          <w:lang w:eastAsia="sl-SI"/>
        </w:rPr>
        <w:t xml:space="preserve">apklausia 1-3 tiekėjus ir </w:t>
      </w:r>
      <w:r w:rsidR="00A23433" w:rsidRPr="00DD1C37">
        <w:rPr>
          <w:lang w:eastAsia="sl-SI"/>
        </w:rPr>
        <w:t>u</w:t>
      </w:r>
      <w:r w:rsidR="00A23433">
        <w:rPr>
          <w:lang w:eastAsia="sl-SI"/>
        </w:rPr>
        <w:t>žpildo Tiekėjų apklausos pažymą</w:t>
      </w:r>
      <w:r w:rsidR="00F03C9F">
        <w:rPr>
          <w:lang w:eastAsia="sl-SI"/>
        </w:rPr>
        <w:t xml:space="preserve"> (nepildoma, jei tik 1 tiekėjas), sudaroma pirkimo sutartis žodžiu arba raštu</w:t>
      </w:r>
      <w:r>
        <w:rPr>
          <w:lang w:eastAsia="sl-SI"/>
        </w:rPr>
        <w:t>;</w:t>
      </w:r>
    </w:p>
    <w:p w:rsidR="00F03C9F" w:rsidRDefault="001905A5" w:rsidP="00F03C9F">
      <w:pPr>
        <w:pStyle w:val="Sraopastraipa"/>
        <w:numPr>
          <w:ilvl w:val="1"/>
          <w:numId w:val="31"/>
        </w:numPr>
        <w:tabs>
          <w:tab w:val="left" w:pos="426"/>
        </w:tabs>
        <w:spacing w:line="276" w:lineRule="auto"/>
        <w:ind w:left="0" w:firstLine="709"/>
        <w:jc w:val="both"/>
      </w:pPr>
      <w:r>
        <w:rPr>
          <w:lang w:eastAsia="sl-SI"/>
        </w:rPr>
        <w:t>k</w:t>
      </w:r>
      <w:r w:rsidR="00A23433" w:rsidRPr="00DD1C37">
        <w:rPr>
          <w:lang w:eastAsia="sl-SI"/>
        </w:rPr>
        <w:t>ai atliekamas mažos vertė</w:t>
      </w:r>
      <w:r w:rsidR="00E775CA">
        <w:rPr>
          <w:lang w:eastAsia="sl-SI"/>
        </w:rPr>
        <w:t xml:space="preserve">s pirkimas nuo </w:t>
      </w:r>
      <w:r w:rsidR="00A23433" w:rsidRPr="00DD1C37">
        <w:rPr>
          <w:lang w:eastAsia="sl-SI"/>
        </w:rPr>
        <w:t xml:space="preserve">3000 </w:t>
      </w:r>
      <w:proofErr w:type="spellStart"/>
      <w:r w:rsidR="00A23433" w:rsidRPr="00DD1C37">
        <w:rPr>
          <w:lang w:eastAsia="sl-SI"/>
        </w:rPr>
        <w:t>Eur</w:t>
      </w:r>
      <w:proofErr w:type="spellEnd"/>
      <w:r w:rsidR="00E775CA">
        <w:rPr>
          <w:lang w:eastAsia="sl-SI"/>
        </w:rPr>
        <w:t xml:space="preserve"> (be PVM)</w:t>
      </w:r>
      <w:r w:rsidR="00A23433" w:rsidRPr="00DD1C37">
        <w:rPr>
          <w:lang w:eastAsia="sl-SI"/>
        </w:rPr>
        <w:t xml:space="preserve">, bet neviršija 10000 </w:t>
      </w:r>
      <w:proofErr w:type="spellStart"/>
      <w:r w:rsidR="00A23433" w:rsidRPr="00DD1C37">
        <w:rPr>
          <w:lang w:eastAsia="sl-SI"/>
        </w:rPr>
        <w:t>Eur</w:t>
      </w:r>
      <w:proofErr w:type="spellEnd"/>
      <w:r w:rsidR="00E775CA">
        <w:rPr>
          <w:lang w:eastAsia="sl-SI"/>
        </w:rPr>
        <w:t xml:space="preserve"> (be PVM)</w:t>
      </w:r>
      <w:r w:rsidR="00A23433" w:rsidRPr="00DD1C37">
        <w:rPr>
          <w:lang w:eastAsia="sl-SI"/>
        </w:rPr>
        <w:t>, pirkimo or</w:t>
      </w:r>
      <w:r w:rsidR="00A23433">
        <w:rPr>
          <w:lang w:eastAsia="sl-SI"/>
        </w:rPr>
        <w:t>ganizatorius</w:t>
      </w:r>
      <w:r w:rsidR="00F03C9F">
        <w:rPr>
          <w:lang w:eastAsia="sl-SI"/>
        </w:rPr>
        <w:t xml:space="preserve"> užpildo pirkimo paraišką,</w:t>
      </w:r>
      <w:r w:rsidR="00A23433">
        <w:rPr>
          <w:lang w:eastAsia="sl-SI"/>
        </w:rPr>
        <w:t xml:space="preserve"> atlieka apklausą </w:t>
      </w:r>
      <w:r w:rsidR="002A6DB7">
        <w:rPr>
          <w:lang w:eastAsia="sl-SI"/>
        </w:rPr>
        <w:t xml:space="preserve">žodžiu arba </w:t>
      </w:r>
      <w:r w:rsidR="00A23433">
        <w:rPr>
          <w:lang w:eastAsia="sl-SI"/>
        </w:rPr>
        <w:t>raštu (1-3 tiekėjai), užpildo Tiekėjų apklauso</w:t>
      </w:r>
      <w:r w:rsidR="00E775CA">
        <w:rPr>
          <w:lang w:eastAsia="sl-SI"/>
        </w:rPr>
        <w:t>s</w:t>
      </w:r>
      <w:r>
        <w:rPr>
          <w:lang w:eastAsia="sl-SI"/>
        </w:rPr>
        <w:t xml:space="preserve"> pažymą</w:t>
      </w:r>
      <w:r w:rsidR="00F03C9F">
        <w:rPr>
          <w:lang w:eastAsia="sl-SI"/>
        </w:rPr>
        <w:t xml:space="preserve"> (nepildoma, jei tik 1 tiekėjas)</w:t>
      </w:r>
      <w:r w:rsidR="00E775CA">
        <w:rPr>
          <w:lang w:eastAsia="sl-SI"/>
        </w:rPr>
        <w:t>,</w:t>
      </w:r>
      <w:r w:rsidR="00A23433">
        <w:rPr>
          <w:lang w:eastAsia="sl-SI"/>
        </w:rPr>
        <w:t xml:space="preserve"> </w:t>
      </w:r>
      <w:r w:rsidR="00A23433" w:rsidRPr="00DD1C37">
        <w:rPr>
          <w:lang w:eastAsia="sl-SI"/>
        </w:rPr>
        <w:t xml:space="preserve">inicijuoja pirkimo-pardavimo sutarties </w:t>
      </w:r>
      <w:r w:rsidR="00F03C9F">
        <w:rPr>
          <w:lang w:eastAsia="sl-SI"/>
        </w:rPr>
        <w:t>sudarymą raštu</w:t>
      </w:r>
      <w:r w:rsidR="00A23433" w:rsidRPr="00DD1C37">
        <w:rPr>
          <w:lang w:eastAsia="sl-SI"/>
        </w:rPr>
        <w:t xml:space="preserve"> su geriausią pasiūlymą </w:t>
      </w:r>
      <w:r w:rsidR="00A23433">
        <w:rPr>
          <w:lang w:eastAsia="sl-SI"/>
        </w:rPr>
        <w:t>pa</w:t>
      </w:r>
      <w:r w:rsidR="00DA2A42">
        <w:rPr>
          <w:lang w:eastAsia="sl-SI"/>
        </w:rPr>
        <w:t>teikusiu Tiekėju;</w:t>
      </w:r>
    </w:p>
    <w:p w:rsidR="00DA2A42" w:rsidRDefault="00DA2A42" w:rsidP="00F03C9F">
      <w:pPr>
        <w:pStyle w:val="Sraopastraipa"/>
        <w:numPr>
          <w:ilvl w:val="1"/>
          <w:numId w:val="31"/>
        </w:numPr>
        <w:tabs>
          <w:tab w:val="left" w:pos="426"/>
        </w:tabs>
        <w:spacing w:line="276" w:lineRule="auto"/>
        <w:ind w:left="0" w:firstLine="709"/>
        <w:jc w:val="both"/>
      </w:pPr>
      <w:r>
        <w:rPr>
          <w:lang w:eastAsia="sl-SI"/>
        </w:rPr>
        <w:t xml:space="preserve">kai pirkimas vykdomas per CPO elektroninį katalogą, Tiekėjų apklausos pažyma nepildoma, o paraiška pildoma, kai numatoma pirkimo sutarties vertė viršija 300 </w:t>
      </w:r>
      <w:proofErr w:type="spellStart"/>
      <w:r>
        <w:rPr>
          <w:lang w:eastAsia="sl-SI"/>
        </w:rPr>
        <w:t>Eur</w:t>
      </w:r>
      <w:proofErr w:type="spellEnd"/>
      <w:r>
        <w:rPr>
          <w:lang w:eastAsia="sl-SI"/>
        </w:rPr>
        <w:t xml:space="preserve"> (be PVM).</w:t>
      </w:r>
    </w:p>
    <w:p w:rsidR="002227A3" w:rsidRPr="00DB50F6" w:rsidRDefault="002227A3" w:rsidP="001905A5">
      <w:pPr>
        <w:pStyle w:val="Sraopastraipa"/>
        <w:numPr>
          <w:ilvl w:val="0"/>
          <w:numId w:val="3"/>
        </w:numPr>
        <w:tabs>
          <w:tab w:val="left" w:pos="426"/>
        </w:tabs>
        <w:spacing w:line="276" w:lineRule="auto"/>
        <w:ind w:left="0" w:firstLine="709"/>
        <w:jc w:val="both"/>
      </w:pPr>
      <w:r w:rsidRPr="00214A8A">
        <w:rPr>
          <w:iCs/>
        </w:rPr>
        <w:t>Perkančiosios organizacijos vadovas turi teisę priimti sprendimą pavesti pirkimą vykdyti Pirkimo organizatoriui arba Komisijai</w:t>
      </w:r>
      <w:r>
        <w:rPr>
          <w:iCs/>
        </w:rPr>
        <w:t>,</w:t>
      </w:r>
      <w:r w:rsidRPr="00214A8A">
        <w:rPr>
          <w:iCs/>
        </w:rPr>
        <w:t xml:space="preserve"> neatsižvelgdamas į pirkimo vertę.</w:t>
      </w:r>
    </w:p>
    <w:p w:rsidR="00DB50F6" w:rsidRDefault="00DB50F6" w:rsidP="00DB50F6">
      <w:pPr>
        <w:pStyle w:val="prastasistinklapis"/>
        <w:numPr>
          <w:ilvl w:val="0"/>
          <w:numId w:val="3"/>
        </w:numPr>
        <w:tabs>
          <w:tab w:val="left" w:pos="567"/>
        </w:tabs>
        <w:spacing w:before="0" w:beforeAutospacing="0" w:after="0" w:afterAutospacing="0" w:line="276" w:lineRule="auto"/>
        <w:ind w:left="0" w:firstLine="709"/>
        <w:jc w:val="both"/>
        <w:textAlignment w:val="baseline"/>
        <w:rPr>
          <w:color w:val="000000"/>
        </w:rPr>
      </w:pPr>
      <w:r w:rsidRPr="00DD1C37">
        <w:rPr>
          <w:color w:val="000000"/>
        </w:rPr>
        <w:t>Visas Centro pirkimo sutartis pasirašo direktorius. Jam ne</w:t>
      </w:r>
      <w:r>
        <w:rPr>
          <w:color w:val="000000"/>
        </w:rPr>
        <w:t>sant –</w:t>
      </w:r>
      <w:r w:rsidRPr="00DD1C37">
        <w:rPr>
          <w:color w:val="000000"/>
        </w:rPr>
        <w:t xml:space="preserve"> direktoriaus funkcijas vykdantis darbuotojas.</w:t>
      </w:r>
    </w:p>
    <w:p w:rsidR="00DA2A42" w:rsidRPr="00DB50F6" w:rsidRDefault="00DA2A42" w:rsidP="00DB50F6">
      <w:pPr>
        <w:pStyle w:val="prastasistinklapis"/>
        <w:numPr>
          <w:ilvl w:val="0"/>
          <w:numId w:val="3"/>
        </w:numPr>
        <w:tabs>
          <w:tab w:val="left" w:pos="567"/>
        </w:tabs>
        <w:spacing w:before="0" w:beforeAutospacing="0" w:after="0" w:afterAutospacing="0" w:line="276" w:lineRule="auto"/>
        <w:ind w:left="0" w:firstLine="709"/>
        <w:jc w:val="both"/>
        <w:textAlignment w:val="baseline"/>
        <w:rPr>
          <w:color w:val="000000"/>
        </w:rPr>
      </w:pPr>
      <w:r>
        <w:rPr>
          <w:color w:val="000000"/>
        </w:rPr>
        <w:t>Kiekvienas atliktas pirkimas registruojamas Centro einamųjų metų Viešųjų pirkimų žurnale (4 priedas).</w:t>
      </w:r>
    </w:p>
    <w:p w:rsidR="00A23433" w:rsidRDefault="00A23433" w:rsidP="00A23433">
      <w:pPr>
        <w:pStyle w:val="Betarp"/>
        <w:tabs>
          <w:tab w:val="left" w:pos="567"/>
        </w:tabs>
        <w:spacing w:line="276" w:lineRule="auto"/>
        <w:jc w:val="both"/>
      </w:pPr>
    </w:p>
    <w:p w:rsidR="003423B0" w:rsidRPr="00FA70B8" w:rsidRDefault="003423B0" w:rsidP="003423B0">
      <w:pPr>
        <w:tabs>
          <w:tab w:val="left" w:pos="0"/>
        </w:tabs>
        <w:spacing w:line="276" w:lineRule="auto"/>
        <w:ind w:firstLine="567"/>
        <w:jc w:val="both"/>
      </w:pPr>
    </w:p>
    <w:p w:rsidR="001F52AA" w:rsidRPr="00DD1C37" w:rsidRDefault="004D681C" w:rsidP="002A2509">
      <w:pPr>
        <w:pStyle w:val="Sraopastraipa"/>
        <w:numPr>
          <w:ilvl w:val="0"/>
          <w:numId w:val="28"/>
        </w:numPr>
        <w:tabs>
          <w:tab w:val="left" w:pos="540"/>
        </w:tabs>
        <w:jc w:val="center"/>
        <w:rPr>
          <w:b/>
          <w:spacing w:val="-1"/>
        </w:rPr>
      </w:pPr>
      <w:r>
        <w:rPr>
          <w:b/>
          <w:spacing w:val="-1"/>
        </w:rPr>
        <w:t xml:space="preserve">PIRKIMŲ </w:t>
      </w:r>
      <w:r w:rsidR="001F52AA" w:rsidRPr="00DD1C37">
        <w:rPr>
          <w:b/>
          <w:spacing w:val="-1"/>
        </w:rPr>
        <w:t>PROCED</w:t>
      </w:r>
      <w:r w:rsidR="00220D38" w:rsidRPr="00DD1C37">
        <w:rPr>
          <w:b/>
          <w:spacing w:val="-1"/>
        </w:rPr>
        <w:t>Ū</w:t>
      </w:r>
      <w:r w:rsidR="001F52AA" w:rsidRPr="00DD1C37">
        <w:rPr>
          <w:b/>
          <w:spacing w:val="-1"/>
        </w:rPr>
        <w:t>RAS ATLIEKANČIŲ ASMENŲ FUNKCIJOS IR ATSAKOMYBĖ</w:t>
      </w:r>
    </w:p>
    <w:p w:rsidR="00220D38" w:rsidRPr="00DD1C37" w:rsidRDefault="00220D38" w:rsidP="00502622">
      <w:pPr>
        <w:pStyle w:val="Sraopastraipa"/>
        <w:tabs>
          <w:tab w:val="left" w:pos="540"/>
        </w:tabs>
        <w:ind w:left="360"/>
        <w:jc w:val="center"/>
        <w:rPr>
          <w:b/>
          <w:color w:val="FF0000"/>
          <w:spacing w:val="-1"/>
        </w:rPr>
      </w:pPr>
    </w:p>
    <w:p w:rsidR="00EE00D3" w:rsidRPr="007A447D" w:rsidRDefault="00805D4A" w:rsidP="00462B16">
      <w:pPr>
        <w:pStyle w:val="Betarp"/>
        <w:numPr>
          <w:ilvl w:val="0"/>
          <w:numId w:val="3"/>
        </w:numPr>
        <w:spacing w:line="276" w:lineRule="auto"/>
        <w:ind w:left="0" w:firstLine="709"/>
        <w:jc w:val="both"/>
      </w:pPr>
      <w:r w:rsidRPr="00FA70B8">
        <w:t>Pirkimų iniciatoriaus</w:t>
      </w:r>
      <w:r w:rsidR="002A2509">
        <w:t xml:space="preserve">, inicijuodamas pirkimą, </w:t>
      </w:r>
      <w:r w:rsidR="002E11EC">
        <w:t>pildo</w:t>
      </w:r>
      <w:r w:rsidRPr="00FA70B8">
        <w:t xml:space="preserve"> paraišką</w:t>
      </w:r>
      <w:r w:rsidR="00462B16">
        <w:t xml:space="preserve"> dėl prekių, paslaugų ar </w:t>
      </w:r>
      <w:r w:rsidR="002D0E25" w:rsidRPr="00FA70B8">
        <w:t>darbų pirkimo</w:t>
      </w:r>
      <w:r w:rsidR="000D03F9">
        <w:t xml:space="preserve"> </w:t>
      </w:r>
      <w:r w:rsidR="007A447D">
        <w:t>(</w:t>
      </w:r>
      <w:r w:rsidR="002D0E25" w:rsidRPr="00FA70B8">
        <w:t>2</w:t>
      </w:r>
      <w:r w:rsidR="00DA2A42">
        <w:t xml:space="preserve"> priedas</w:t>
      </w:r>
      <w:r w:rsidR="000D03F9">
        <w:t xml:space="preserve">). </w:t>
      </w:r>
      <w:r w:rsidRPr="00FA70B8">
        <w:t>Jeigu paraiška pateikiama dėl pirki</w:t>
      </w:r>
      <w:r w:rsidR="000D03F9">
        <w:t xml:space="preserve">mo, apie kurį nebus paskelbta, </w:t>
      </w:r>
      <w:r w:rsidR="00180D0F">
        <w:t>atliekamas rinkos tyrimas ir n</w:t>
      </w:r>
      <w:r w:rsidRPr="00FA70B8">
        <w:t xml:space="preserve">ustatomi siūlomų </w:t>
      </w:r>
      <w:r w:rsidR="00180D0F">
        <w:t>kviesti tiekėjų sąrašai, parengiama</w:t>
      </w:r>
      <w:r w:rsidRPr="00FA70B8">
        <w:t xml:space="preserve"> </w:t>
      </w:r>
      <w:r w:rsidR="007A447D" w:rsidRPr="002A2509">
        <w:rPr>
          <w:spacing w:val="-1"/>
        </w:rPr>
        <w:t>techninė specifikacija</w:t>
      </w:r>
      <w:r w:rsidR="007A447D" w:rsidRPr="00FA70B8">
        <w:t xml:space="preserve"> </w:t>
      </w:r>
      <w:r w:rsidRPr="00FA70B8">
        <w:t>ir tiekėjo k</w:t>
      </w:r>
      <w:r w:rsidR="007A447D">
        <w:t xml:space="preserve">valifikacijai </w:t>
      </w:r>
      <w:r w:rsidRPr="00FA70B8">
        <w:t>keliami reikalavimai</w:t>
      </w:r>
      <w:r w:rsidR="007A447D">
        <w:t>.</w:t>
      </w:r>
      <w:r w:rsidR="005003AF">
        <w:t xml:space="preserve"> Tinkamai paruošti dokumentai</w:t>
      </w:r>
      <w:r w:rsidR="002A2509">
        <w:t xml:space="preserve"> pateikiam</w:t>
      </w:r>
      <w:r w:rsidR="005003AF">
        <w:t>i</w:t>
      </w:r>
      <w:r w:rsidR="002A2509">
        <w:t xml:space="preserve"> pirkimo organizatoriui.</w:t>
      </w:r>
    </w:p>
    <w:p w:rsidR="00EE00D3" w:rsidRPr="00EE00D3" w:rsidRDefault="00221124" w:rsidP="00462B16">
      <w:pPr>
        <w:pStyle w:val="Betarp"/>
        <w:numPr>
          <w:ilvl w:val="0"/>
          <w:numId w:val="3"/>
        </w:numPr>
        <w:spacing w:line="276" w:lineRule="auto"/>
        <w:ind w:left="0" w:firstLine="709"/>
        <w:jc w:val="both"/>
      </w:pPr>
      <w:r w:rsidRPr="00EE00D3">
        <w:rPr>
          <w:spacing w:val="-1"/>
        </w:rPr>
        <w:t>P</w:t>
      </w:r>
      <w:r w:rsidR="00FF07FD" w:rsidRPr="00EE00D3">
        <w:rPr>
          <w:spacing w:val="-1"/>
        </w:rPr>
        <w:t>irkimų organiza</w:t>
      </w:r>
      <w:r w:rsidRPr="00EE00D3">
        <w:rPr>
          <w:spacing w:val="-1"/>
        </w:rPr>
        <w:t xml:space="preserve">toriaus </w:t>
      </w:r>
      <w:r w:rsidR="00FF07FD" w:rsidRPr="00EE00D3">
        <w:rPr>
          <w:spacing w:val="-1"/>
        </w:rPr>
        <w:t>funkcijos ir atsakomybė:</w:t>
      </w:r>
    </w:p>
    <w:p w:rsidR="00462B16" w:rsidRDefault="004C3B7D" w:rsidP="00462B16">
      <w:pPr>
        <w:pStyle w:val="Betarp"/>
        <w:numPr>
          <w:ilvl w:val="1"/>
          <w:numId w:val="32"/>
        </w:numPr>
        <w:spacing w:line="276" w:lineRule="auto"/>
        <w:jc w:val="both"/>
      </w:pPr>
      <w:r>
        <w:t xml:space="preserve"> </w:t>
      </w:r>
      <w:r w:rsidR="002E11EC" w:rsidRPr="00EE00D3">
        <w:rPr>
          <w:spacing w:val="-1"/>
        </w:rPr>
        <w:t>rengia Centro einamųjų biudžetinių metų pirkimų planą ir jo pakeitimus;</w:t>
      </w:r>
    </w:p>
    <w:p w:rsidR="00462B16" w:rsidRDefault="00462B16" w:rsidP="00462B16">
      <w:pPr>
        <w:pStyle w:val="Betarp"/>
        <w:numPr>
          <w:ilvl w:val="1"/>
          <w:numId w:val="32"/>
        </w:numPr>
        <w:spacing w:line="276" w:lineRule="auto"/>
        <w:ind w:left="0" w:firstLine="720"/>
        <w:jc w:val="both"/>
      </w:pPr>
      <w:r>
        <w:t xml:space="preserve"> </w:t>
      </w:r>
      <w:r w:rsidR="005003AF" w:rsidRPr="00462B16">
        <w:rPr>
          <w:spacing w:val="-1"/>
        </w:rPr>
        <w:t xml:space="preserve">pateikia per praeitus kalendorinius metus sudarytų pirkimo sutarčių, atliktų mažos vertės pirkimų, ataskaitą </w:t>
      </w:r>
      <w:r w:rsidR="002E11EC" w:rsidRPr="00462B16">
        <w:rPr>
          <w:spacing w:val="-1"/>
        </w:rPr>
        <w:t>CVP IS priemonėmis Viešųjų pirkimų tarnybai jos nustatyta tvarka</w:t>
      </w:r>
      <w:r w:rsidR="005003AF" w:rsidRPr="00462B16">
        <w:rPr>
          <w:spacing w:val="-1"/>
        </w:rPr>
        <w:t xml:space="preserve"> iki sausio 30 dienos;</w:t>
      </w:r>
    </w:p>
    <w:p w:rsidR="00462B16" w:rsidRDefault="00462B16" w:rsidP="00462B16">
      <w:pPr>
        <w:pStyle w:val="Betarp"/>
        <w:numPr>
          <w:ilvl w:val="1"/>
          <w:numId w:val="32"/>
        </w:numPr>
        <w:spacing w:line="276" w:lineRule="auto"/>
        <w:ind w:left="0" w:firstLine="720"/>
        <w:jc w:val="both"/>
      </w:pPr>
      <w:r>
        <w:lastRenderedPageBreak/>
        <w:t xml:space="preserve"> </w:t>
      </w:r>
      <w:r w:rsidR="00180D0F" w:rsidRPr="00FA70B8">
        <w:t>atli</w:t>
      </w:r>
      <w:r w:rsidR="001730C0">
        <w:t>eka</w:t>
      </w:r>
      <w:r w:rsidR="00180D0F" w:rsidRPr="00FA70B8">
        <w:t xml:space="preserve"> nuolatinę teisės aktų, reglamentuojančių pirkimus, ir jų pakeitimų </w:t>
      </w:r>
      <w:proofErr w:type="spellStart"/>
      <w:r w:rsidR="00180D0F" w:rsidRPr="00FA70B8">
        <w:t>stebėseną</w:t>
      </w:r>
      <w:proofErr w:type="spellEnd"/>
      <w:r w:rsidR="001730C0">
        <w:t xml:space="preserve">, </w:t>
      </w:r>
      <w:r w:rsidR="00FF07FD" w:rsidRPr="00FA70B8">
        <w:t>tikrin</w:t>
      </w:r>
      <w:r w:rsidR="001730C0">
        <w:t>a</w:t>
      </w:r>
      <w:r w:rsidR="00FF07FD" w:rsidRPr="00FA70B8">
        <w:t xml:space="preserve"> Centro vidaus dokumentų, s</w:t>
      </w:r>
      <w:r w:rsidR="001730C0">
        <w:t>usijusių su pirkimais,</w:t>
      </w:r>
      <w:r w:rsidR="005003AF">
        <w:t xml:space="preserve"> taip pat šio tvarkos aprašo</w:t>
      </w:r>
      <w:r w:rsidR="001730C0">
        <w:t xml:space="preserve"> atitikimą</w:t>
      </w:r>
      <w:r w:rsidR="00FF07FD" w:rsidRPr="00FA70B8">
        <w:t xml:space="preserve"> galiojantiems t</w:t>
      </w:r>
      <w:r w:rsidR="001730C0">
        <w:t>eisės aktams</w:t>
      </w:r>
      <w:r w:rsidR="00FF07FD" w:rsidRPr="00FA70B8">
        <w:t>, reng</w:t>
      </w:r>
      <w:r w:rsidR="00C66C72">
        <w:t>i</w:t>
      </w:r>
      <w:r w:rsidR="001730C0">
        <w:t>a</w:t>
      </w:r>
      <w:r w:rsidR="00C66C72">
        <w:t xml:space="preserve"> jų pakeitimus;</w:t>
      </w:r>
    </w:p>
    <w:p w:rsidR="00462B16" w:rsidRDefault="00462B16" w:rsidP="00462B16">
      <w:pPr>
        <w:pStyle w:val="Betarp"/>
        <w:numPr>
          <w:ilvl w:val="1"/>
          <w:numId w:val="32"/>
        </w:numPr>
        <w:spacing w:line="276" w:lineRule="auto"/>
        <w:ind w:left="0" w:firstLine="720"/>
        <w:jc w:val="both"/>
      </w:pPr>
      <w:r>
        <w:t xml:space="preserve"> </w:t>
      </w:r>
      <w:r w:rsidR="005003AF">
        <w:t xml:space="preserve">planuoja, inicijuoja ir atlieka </w:t>
      </w:r>
      <w:r w:rsidR="00FF07FD" w:rsidRPr="008F7B2C">
        <w:t xml:space="preserve">mažos vertės pirkimų procedūras pagal Centro </w:t>
      </w:r>
      <w:r w:rsidR="003D2E46" w:rsidRPr="008F7B2C">
        <w:t xml:space="preserve">mažos vertės </w:t>
      </w:r>
      <w:r w:rsidR="001730C0" w:rsidRPr="008F7B2C">
        <w:t>pirkimų</w:t>
      </w:r>
      <w:r w:rsidR="00FF07FD" w:rsidRPr="008F7B2C">
        <w:t xml:space="preserve"> organizavimo </w:t>
      </w:r>
      <w:r w:rsidR="001730C0" w:rsidRPr="008F7B2C">
        <w:t>tvarkos aprašą</w:t>
      </w:r>
      <w:r w:rsidR="00C66C72" w:rsidRPr="008F7B2C">
        <w:t>;</w:t>
      </w:r>
    </w:p>
    <w:p w:rsidR="00462B16" w:rsidRDefault="00462B16" w:rsidP="00462B16">
      <w:pPr>
        <w:pStyle w:val="Betarp"/>
        <w:numPr>
          <w:ilvl w:val="1"/>
          <w:numId w:val="32"/>
        </w:numPr>
        <w:spacing w:line="276" w:lineRule="auto"/>
        <w:jc w:val="both"/>
      </w:pPr>
      <w:r>
        <w:t xml:space="preserve"> </w:t>
      </w:r>
      <w:r w:rsidR="00221124" w:rsidRPr="00FA70B8">
        <w:t xml:space="preserve">jei reikia, </w:t>
      </w:r>
      <w:r w:rsidR="00FF07FD" w:rsidRPr="00FA70B8">
        <w:t>reng</w:t>
      </w:r>
      <w:r w:rsidR="001730C0">
        <w:t>ia</w:t>
      </w:r>
      <w:r w:rsidR="00FF07FD" w:rsidRPr="00FA70B8">
        <w:t xml:space="preserve"> Centro pirkimo dokumentus;</w:t>
      </w:r>
    </w:p>
    <w:p w:rsidR="00462B16" w:rsidRDefault="00462B16" w:rsidP="00462B16">
      <w:pPr>
        <w:pStyle w:val="Betarp"/>
        <w:numPr>
          <w:ilvl w:val="1"/>
          <w:numId w:val="32"/>
        </w:numPr>
        <w:spacing w:line="276" w:lineRule="auto"/>
        <w:jc w:val="both"/>
      </w:pPr>
      <w:r>
        <w:t xml:space="preserve"> </w:t>
      </w:r>
      <w:r w:rsidR="001730C0">
        <w:t>vykdo</w:t>
      </w:r>
      <w:r w:rsidR="00C66C72" w:rsidRPr="00C66C72">
        <w:t xml:space="preserve"> </w:t>
      </w:r>
      <w:r w:rsidR="003C212F">
        <w:t>pirkimus per</w:t>
      </w:r>
      <w:r w:rsidR="003328C3" w:rsidRPr="00C66C72">
        <w:t xml:space="preserve"> CPO IS ar</w:t>
      </w:r>
      <w:r w:rsidR="00C66C72" w:rsidRPr="00C66C72">
        <w:t xml:space="preserve"> </w:t>
      </w:r>
      <w:r w:rsidR="003C212F">
        <w:t xml:space="preserve">CPO </w:t>
      </w:r>
      <w:r w:rsidR="001730C0" w:rsidRPr="00462B16">
        <w:rPr>
          <w:bCs/>
          <w:bdr w:val="none" w:sz="0" w:space="0" w:color="auto" w:frame="1"/>
          <w:shd w:val="clear" w:color="auto" w:fill="FFFFFF"/>
        </w:rPr>
        <w:t>k</w:t>
      </w:r>
      <w:r w:rsidR="003328C3" w:rsidRPr="00462B16">
        <w:rPr>
          <w:bCs/>
          <w:bdr w:val="none" w:sz="0" w:space="0" w:color="auto" w:frame="1"/>
          <w:shd w:val="clear" w:color="auto" w:fill="FFFFFF"/>
        </w:rPr>
        <w:t xml:space="preserve">atalogo </w:t>
      </w:r>
      <w:hyperlink r:id="rId8" w:tgtFrame="_blank" w:history="1">
        <w:r w:rsidR="003328C3" w:rsidRPr="00462B16">
          <w:rPr>
            <w:b/>
            <w:bCs/>
            <w:bdr w:val="none" w:sz="0" w:space="0" w:color="auto" w:frame="1"/>
          </w:rPr>
          <w:t>2007.cpo.lt</w:t>
        </w:r>
      </w:hyperlink>
      <w:r w:rsidR="00C66C72" w:rsidRPr="00462B16">
        <w:rPr>
          <w:shd w:val="clear" w:color="auto" w:fill="FFFFFF"/>
        </w:rPr>
        <w:t xml:space="preserve"> </w:t>
      </w:r>
      <w:r w:rsidR="003328C3" w:rsidRPr="00462B16">
        <w:rPr>
          <w:shd w:val="clear" w:color="auto" w:fill="FFFFFF"/>
        </w:rPr>
        <w:t>modulyje</w:t>
      </w:r>
      <w:r w:rsidR="005003AF" w:rsidRPr="00462B16">
        <w:rPr>
          <w:shd w:val="clear" w:color="auto" w:fill="FFFFFF"/>
        </w:rPr>
        <w:t>;</w:t>
      </w:r>
    </w:p>
    <w:p w:rsidR="00462B16" w:rsidRDefault="00462B16" w:rsidP="00462B16">
      <w:pPr>
        <w:pStyle w:val="Betarp"/>
        <w:numPr>
          <w:ilvl w:val="1"/>
          <w:numId w:val="32"/>
        </w:numPr>
        <w:spacing w:line="276" w:lineRule="auto"/>
        <w:ind w:left="0" w:firstLine="720"/>
        <w:jc w:val="both"/>
      </w:pPr>
      <w:r>
        <w:t xml:space="preserve"> </w:t>
      </w:r>
      <w:r w:rsidR="0052717A">
        <w:t>visus atliktus pirkimus registruoja einamųjų metų elektroniniame formate pildomame</w:t>
      </w:r>
      <w:r w:rsidR="0052717A" w:rsidRPr="00DD1C37">
        <w:t xml:space="preserve"> Viešųjų pirkimų žurnale </w:t>
      </w:r>
      <w:r w:rsidR="0052717A" w:rsidRPr="00FA70B8">
        <w:t>(</w:t>
      </w:r>
      <w:hyperlink w:anchor="_7_priedas" w:history="1">
        <w:r w:rsidR="0052717A" w:rsidRPr="00462B16">
          <w:rPr>
            <w:rStyle w:val="Hipersaitas"/>
            <w:color w:val="auto"/>
            <w:u w:val="none"/>
          </w:rPr>
          <w:t>4 priedas</w:t>
        </w:r>
      </w:hyperlink>
      <w:r w:rsidR="0052717A">
        <w:t>);</w:t>
      </w:r>
      <w:r w:rsidR="0052717A" w:rsidRPr="0052717A">
        <w:t xml:space="preserve"> </w:t>
      </w:r>
    </w:p>
    <w:p w:rsidR="00462B16" w:rsidRDefault="00462B16" w:rsidP="00462B16">
      <w:pPr>
        <w:pStyle w:val="Betarp"/>
        <w:numPr>
          <w:ilvl w:val="1"/>
          <w:numId w:val="32"/>
        </w:numPr>
        <w:spacing w:line="276" w:lineRule="auto"/>
        <w:ind w:left="0" w:firstLine="720"/>
        <w:jc w:val="both"/>
      </w:pPr>
      <w:r>
        <w:t xml:space="preserve"> </w:t>
      </w:r>
      <w:r w:rsidR="005003AF">
        <w:t>v</w:t>
      </w:r>
      <w:r w:rsidR="0052717A">
        <w:t>isus</w:t>
      </w:r>
      <w:r w:rsidR="005003AF">
        <w:t xml:space="preserve"> einamųjų ir praėjusių kalendorinių metų</w:t>
      </w:r>
      <w:r w:rsidR="0052717A">
        <w:t xml:space="preserve"> su pirkimais</w:t>
      </w:r>
      <w:r w:rsidR="0052717A" w:rsidRPr="00DD1C37">
        <w:t xml:space="preserve"> susijusius doku</w:t>
      </w:r>
      <w:r w:rsidR="005003AF">
        <w:t>m</w:t>
      </w:r>
      <w:r w:rsidR="006E0C65">
        <w:t>entus saugo savo darbo vietoje;</w:t>
      </w:r>
    </w:p>
    <w:p w:rsidR="001730C0" w:rsidRDefault="00462B16" w:rsidP="00462B16">
      <w:pPr>
        <w:pStyle w:val="Betarp"/>
        <w:numPr>
          <w:ilvl w:val="1"/>
          <w:numId w:val="32"/>
        </w:numPr>
        <w:spacing w:line="276" w:lineRule="auto"/>
        <w:ind w:left="0" w:firstLine="720"/>
        <w:jc w:val="both"/>
      </w:pPr>
      <w:r>
        <w:t xml:space="preserve"> </w:t>
      </w:r>
      <w:r w:rsidR="001730C0">
        <w:t>atlieka Centro sudarytų sutarčių terminų ir verčių stebėseną, laiku inicijuoja naujų sutarčių sudarymą ar jų pratęsimą.</w:t>
      </w:r>
      <w:r w:rsidR="0052717A" w:rsidRPr="0052717A">
        <w:t xml:space="preserve"> </w:t>
      </w:r>
    </w:p>
    <w:p w:rsidR="00C659CF" w:rsidRPr="00FA70B8" w:rsidRDefault="00C659CF" w:rsidP="00502622">
      <w:pPr>
        <w:tabs>
          <w:tab w:val="left" w:pos="567"/>
        </w:tabs>
        <w:ind w:hanging="567"/>
        <w:jc w:val="both"/>
        <w:rPr>
          <w:iCs/>
        </w:rPr>
      </w:pPr>
    </w:p>
    <w:p w:rsidR="00532F33" w:rsidRPr="0004257E" w:rsidRDefault="00532F33" w:rsidP="002A2509">
      <w:pPr>
        <w:pStyle w:val="Sraopastraipa"/>
        <w:numPr>
          <w:ilvl w:val="0"/>
          <w:numId w:val="28"/>
        </w:numPr>
        <w:suppressAutoHyphens/>
        <w:jc w:val="center"/>
        <w:rPr>
          <w:b/>
          <w:bCs/>
          <w:caps/>
        </w:rPr>
      </w:pPr>
      <w:r w:rsidRPr="0004257E">
        <w:rPr>
          <w:b/>
          <w:bCs/>
          <w:caps/>
        </w:rPr>
        <w:t>RIZIKOS VERTINIMAS</w:t>
      </w:r>
    </w:p>
    <w:p w:rsidR="00532F33" w:rsidRPr="00DD1C37" w:rsidRDefault="00532F33" w:rsidP="00502622">
      <w:pPr>
        <w:suppressAutoHyphens/>
        <w:jc w:val="both"/>
      </w:pPr>
    </w:p>
    <w:p w:rsidR="00DB50F6" w:rsidRDefault="00DB50F6" w:rsidP="00D72D92">
      <w:pPr>
        <w:pStyle w:val="Sraopastraipa"/>
        <w:numPr>
          <w:ilvl w:val="0"/>
          <w:numId w:val="32"/>
        </w:numPr>
        <w:suppressAutoHyphens/>
        <w:spacing w:line="276" w:lineRule="auto"/>
        <w:ind w:left="0" w:firstLine="709"/>
        <w:jc w:val="both"/>
      </w:pPr>
      <w:r>
        <w:t>Centro direktorius atskiru įsakymu paskiria viešųjų pirkimų prevencinę kontrolę atliekantį asmenį.</w:t>
      </w:r>
    </w:p>
    <w:p w:rsidR="00DB50F6" w:rsidRPr="005003AF" w:rsidRDefault="00DB50F6" w:rsidP="00D72D92">
      <w:pPr>
        <w:pStyle w:val="Betarp"/>
        <w:numPr>
          <w:ilvl w:val="0"/>
          <w:numId w:val="32"/>
        </w:numPr>
        <w:spacing w:line="276" w:lineRule="auto"/>
        <w:ind w:left="0" w:firstLine="709"/>
        <w:jc w:val="both"/>
      </w:pPr>
      <w:r w:rsidRPr="005003AF">
        <w:t>Prevencinę kontrolę atliekančio asmens funkcijos ir atsakomybė:</w:t>
      </w:r>
    </w:p>
    <w:p w:rsidR="00DB50F6" w:rsidRPr="005003AF" w:rsidRDefault="00DB50F6" w:rsidP="00D72D92">
      <w:pPr>
        <w:pStyle w:val="Betarp"/>
        <w:numPr>
          <w:ilvl w:val="1"/>
          <w:numId w:val="32"/>
        </w:numPr>
        <w:spacing w:line="276" w:lineRule="auto"/>
        <w:ind w:left="0" w:firstLine="709"/>
        <w:jc w:val="both"/>
      </w:pPr>
      <w:r w:rsidRPr="005003AF">
        <w:t xml:space="preserve"> analizuoja informaciją apie perkančiosios organizacijos vykdomus pirkimus, atlieka galimų rizikos veiksnių vertinimą;</w:t>
      </w:r>
    </w:p>
    <w:p w:rsidR="00DB50F6" w:rsidRPr="005003AF" w:rsidRDefault="00DB50F6" w:rsidP="00D72D92">
      <w:pPr>
        <w:pStyle w:val="Betarp"/>
        <w:numPr>
          <w:ilvl w:val="1"/>
          <w:numId w:val="32"/>
        </w:numPr>
        <w:spacing w:line="276" w:lineRule="auto"/>
        <w:ind w:left="0" w:firstLine="709"/>
        <w:jc w:val="both"/>
      </w:pPr>
      <w:r w:rsidRPr="005003AF">
        <w:t xml:space="preserve"> žodžiu ar raštu teikia Centro vadovui siūlymus, kaip tobulinti Centro vykdomų pirkimų procedūras;</w:t>
      </w:r>
    </w:p>
    <w:p w:rsidR="00DB50F6" w:rsidRPr="005003AF" w:rsidRDefault="00DB50F6" w:rsidP="00D72D92">
      <w:pPr>
        <w:pStyle w:val="Betarp"/>
        <w:numPr>
          <w:ilvl w:val="1"/>
          <w:numId w:val="32"/>
        </w:numPr>
        <w:spacing w:line="276" w:lineRule="auto"/>
        <w:ind w:left="0" w:firstLine="709"/>
        <w:jc w:val="both"/>
      </w:pPr>
      <w:r w:rsidRPr="005003AF">
        <w:t xml:space="preserve"> žodžiu ar raštu teikia siūlymus dėl pirkimų organizavimo ir vidaus kontrolės procedūrų nustatymo.</w:t>
      </w:r>
    </w:p>
    <w:p w:rsidR="00996BC6" w:rsidRPr="006E0C65" w:rsidRDefault="00532F33" w:rsidP="002A2509">
      <w:pPr>
        <w:pStyle w:val="Sraopastraipa"/>
        <w:numPr>
          <w:ilvl w:val="0"/>
          <w:numId w:val="28"/>
        </w:numPr>
        <w:suppressAutoHyphens/>
        <w:spacing w:line="276" w:lineRule="auto"/>
        <w:jc w:val="center"/>
      </w:pPr>
      <w:r w:rsidRPr="006E0C65">
        <w:rPr>
          <w:b/>
          <w:bCs/>
          <w:caps/>
        </w:rPr>
        <w:t>BAIGIAMOSIOS NUOSTATOS</w:t>
      </w:r>
    </w:p>
    <w:p w:rsidR="007E0FB1" w:rsidRPr="006E0C65" w:rsidRDefault="007E0FB1" w:rsidP="007E0FB1">
      <w:pPr>
        <w:suppressAutoHyphens/>
        <w:spacing w:line="276" w:lineRule="auto"/>
        <w:jc w:val="both"/>
      </w:pPr>
    </w:p>
    <w:p w:rsidR="00D72D92" w:rsidRPr="006E0C65" w:rsidRDefault="00D72D92" w:rsidP="00D72D92">
      <w:pPr>
        <w:pStyle w:val="Sraopastraipa"/>
        <w:numPr>
          <w:ilvl w:val="0"/>
          <w:numId w:val="32"/>
        </w:numPr>
        <w:tabs>
          <w:tab w:val="left" w:pos="0"/>
        </w:tabs>
        <w:spacing w:line="276" w:lineRule="auto"/>
        <w:ind w:left="0" w:firstLine="709"/>
        <w:jc w:val="both"/>
      </w:pPr>
      <w:r w:rsidRPr="006E0C65">
        <w:t xml:space="preserve">Atlikę pirkimą, Pirkimo organizatorius ar Pirkimų komisija sudarytą sutartį ir kitus su pirkimu susijusius dokumentus Viešųjų pirkimų tarnybos nustatyta tvarka paskelbia CVP IS. </w:t>
      </w:r>
    </w:p>
    <w:p w:rsidR="00D72D92" w:rsidRPr="006E0C65" w:rsidRDefault="00D72D92" w:rsidP="00D72D92">
      <w:pPr>
        <w:pStyle w:val="Sraopastraipa"/>
        <w:numPr>
          <w:ilvl w:val="0"/>
          <w:numId w:val="32"/>
        </w:numPr>
        <w:tabs>
          <w:tab w:val="left" w:pos="0"/>
        </w:tabs>
        <w:spacing w:line="276" w:lineRule="auto"/>
        <w:ind w:left="0" w:firstLine="709"/>
        <w:jc w:val="both"/>
      </w:pPr>
      <w:r w:rsidRPr="006E0C65">
        <w:t>Tiekėjų pretenzijas perkančiajai organizacijai nagrinėja ir rengia išvadas pirkimo organizatorius arba Komisija. Sprendimą dėl pretenzijos, remdamasis pateiktomis išvadomis, priima p</w:t>
      </w:r>
      <w:r w:rsidRPr="006E0C65">
        <w:rPr>
          <w:iCs/>
        </w:rPr>
        <w:t>erkančiosios organizacijos vadovas</w:t>
      </w:r>
      <w:r w:rsidRPr="006E0C65">
        <w:t>. Perkančioji organizacija privalo išnagrinėti pretenziją, priimti motyvuotą sprendimą ir apie jį raštu pranešti pretenziją pateikusiam tiekėjui, suinteresuotiems kandidatams ir suinteresuotiems dalyviams ne vėliau kaip per 6 darbo dienas nuo pretenzijos gavimo dienos.</w:t>
      </w:r>
    </w:p>
    <w:p w:rsidR="00D72D92" w:rsidRPr="006E0C65" w:rsidRDefault="00D72D92" w:rsidP="00D72D92">
      <w:pPr>
        <w:pStyle w:val="Sraopastraipa"/>
        <w:numPr>
          <w:ilvl w:val="0"/>
          <w:numId w:val="32"/>
        </w:numPr>
        <w:tabs>
          <w:tab w:val="left" w:pos="0"/>
        </w:tabs>
        <w:spacing w:line="276" w:lineRule="auto"/>
        <w:ind w:left="0" w:firstLine="709"/>
        <w:jc w:val="both"/>
      </w:pPr>
      <w:r w:rsidRPr="006E0C65">
        <w:t>Centro darbuotojai yra asmeniškai atsakingi už jiems šiame Apraše nustatytų</w:t>
      </w:r>
      <w:r w:rsidR="006E0C65" w:rsidRPr="006E0C65">
        <w:t xml:space="preserve"> funkcijų vykdymą, pažeidę šio Aprašo nuostatas atsako teisės aktų nustatyta tvarka.</w:t>
      </w:r>
    </w:p>
    <w:p w:rsidR="00C11498" w:rsidRPr="006E0C65" w:rsidRDefault="00D72D92" w:rsidP="00D72D92">
      <w:pPr>
        <w:pStyle w:val="Sraopastraipa"/>
        <w:numPr>
          <w:ilvl w:val="0"/>
          <w:numId w:val="32"/>
        </w:numPr>
        <w:suppressAutoHyphens/>
        <w:spacing w:line="276" w:lineRule="auto"/>
        <w:ind w:left="0" w:firstLine="709"/>
        <w:jc w:val="both"/>
      </w:pPr>
      <w:r w:rsidRPr="006E0C65">
        <w:t>Visi su pirkimu susiję dokumentai (</w:t>
      </w:r>
      <w:r w:rsidR="00C11498" w:rsidRPr="006E0C65">
        <w:t>paraiškos,</w:t>
      </w:r>
      <w:r w:rsidRPr="006E0C65">
        <w:t xml:space="preserve"> pažymos, pasiūlymai, </w:t>
      </w:r>
      <w:r w:rsidR="00C11498" w:rsidRPr="006E0C65">
        <w:t>jų nagrinėjimo ir vertinimo dokumentai, Komisi</w:t>
      </w:r>
      <w:r w:rsidRPr="006E0C65">
        <w:t>jos protokolai, sudarytos sutartys ir kt.)</w:t>
      </w:r>
      <w:r w:rsidR="00C11498" w:rsidRPr="006E0C65">
        <w:t xml:space="preserve"> saugo</w:t>
      </w:r>
      <w:r w:rsidR="00A85B55" w:rsidRPr="006E0C65">
        <w:t xml:space="preserve">mi </w:t>
      </w:r>
      <w:r w:rsidRPr="006E0C65">
        <w:t>Lietuvos Respublikos dokumentų ir archyvų įstatymo nustatyta tvarka.</w:t>
      </w:r>
    </w:p>
    <w:p w:rsidR="00C05DF7" w:rsidRDefault="0087344F" w:rsidP="006E0C65">
      <w:pPr>
        <w:pStyle w:val="prastasistinklapis"/>
        <w:spacing w:before="0" w:beforeAutospacing="0" w:after="0" w:afterAutospacing="0" w:line="360" w:lineRule="auto"/>
        <w:ind w:firstLine="720"/>
        <w:jc w:val="both"/>
      </w:pPr>
      <w:r w:rsidRPr="0087344F">
        <w:rPr>
          <w:noProof/>
          <w:lang w:eastAsia="lt-LT"/>
        </w:rPr>
        <w:pict>
          <v:shapetype id="_x0000_t32" coordsize="21600,21600" o:spt="32" o:oned="t" path="m,l21600,21600e" filled="f">
            <v:path arrowok="t" fillok="f" o:connecttype="none"/>
            <o:lock v:ext="edit" shapetype="t"/>
          </v:shapetype>
          <v:shape id="_x0000_s1026" type="#_x0000_t32" style="position:absolute;left:0;text-align:left;margin-left:126.1pt;margin-top:14.75pt;width:240.75pt;height:.05pt;z-index:251658240" o:connectortype="straight"/>
        </w:pict>
      </w:r>
    </w:p>
    <w:p w:rsidR="00C05DF7" w:rsidRDefault="00C05DF7" w:rsidP="00502622">
      <w:pPr>
        <w:pStyle w:val="prastasistinklapis"/>
        <w:spacing w:before="0" w:beforeAutospacing="0" w:after="0" w:afterAutospacing="0" w:line="360" w:lineRule="auto"/>
        <w:ind w:firstLine="720"/>
        <w:jc w:val="both"/>
      </w:pPr>
    </w:p>
    <w:p w:rsidR="006A5811" w:rsidRPr="00DD1C37" w:rsidRDefault="006A5811" w:rsidP="00DD1C37">
      <w:pPr>
        <w:ind w:left="993"/>
        <w:jc w:val="both"/>
        <w:textAlignment w:val="baseline"/>
        <w:rPr>
          <w:vanish/>
          <w:color w:val="000000"/>
        </w:rPr>
      </w:pPr>
    </w:p>
    <w:sectPr w:rsidR="006A5811" w:rsidRPr="00DD1C37" w:rsidSect="00E80A8E">
      <w:footerReference w:type="default" r:id="rId9"/>
      <w:pgSz w:w="11906" w:h="16838"/>
      <w:pgMar w:top="1134" w:right="1134"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78" w:rsidRDefault="004B0378" w:rsidP="00A50E38">
      <w:r>
        <w:separator/>
      </w:r>
    </w:p>
  </w:endnote>
  <w:endnote w:type="continuationSeparator" w:id="0">
    <w:p w:rsidR="004B0378" w:rsidRDefault="004B0378" w:rsidP="00A50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9266"/>
      <w:docPartObj>
        <w:docPartGallery w:val="Page Numbers (Bottom of Page)"/>
        <w:docPartUnique/>
      </w:docPartObj>
    </w:sdtPr>
    <w:sdtContent>
      <w:p w:rsidR="00DA2A42" w:rsidRDefault="0087344F">
        <w:pPr>
          <w:pStyle w:val="Porat"/>
          <w:jc w:val="right"/>
        </w:pPr>
        <w:fldSimple w:instr=" PAGE   \* MERGEFORMAT ">
          <w:r w:rsidR="00F71BC0">
            <w:rPr>
              <w:noProof/>
            </w:rPr>
            <w:t>1</w:t>
          </w:r>
        </w:fldSimple>
      </w:p>
    </w:sdtContent>
  </w:sdt>
  <w:p w:rsidR="00DA2A42" w:rsidRDefault="00DA2A4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78" w:rsidRDefault="004B0378" w:rsidP="00A50E38">
      <w:r>
        <w:separator/>
      </w:r>
    </w:p>
  </w:footnote>
  <w:footnote w:type="continuationSeparator" w:id="0">
    <w:p w:rsidR="004B0378" w:rsidRDefault="004B0378" w:rsidP="00A50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B8C"/>
    <w:multiLevelType w:val="hybridMultilevel"/>
    <w:tmpl w:val="B2AAA658"/>
    <w:lvl w:ilvl="0" w:tplc="373C826C">
      <w:start w:val="7"/>
      <w:numFmt w:val="upperRoman"/>
      <w:lvlText w:val="%1."/>
      <w:lvlJc w:val="righ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5377A4"/>
    <w:multiLevelType w:val="hybridMultilevel"/>
    <w:tmpl w:val="614E5E68"/>
    <w:lvl w:ilvl="0" w:tplc="67F0D7DE">
      <w:start w:val="3"/>
      <w:numFmt w:val="upperRoman"/>
      <w:lvlText w:val="%1."/>
      <w:lvlJc w:val="righ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CD59F3"/>
    <w:multiLevelType w:val="multilevel"/>
    <w:tmpl w:val="03B6AD7A"/>
    <w:lvl w:ilvl="0">
      <w:start w:val="2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108C0469"/>
    <w:multiLevelType w:val="hybridMultilevel"/>
    <w:tmpl w:val="FC62E968"/>
    <w:lvl w:ilvl="0" w:tplc="092C29F4">
      <w:start w:val="3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9EC1DDB"/>
    <w:multiLevelType w:val="hybridMultilevel"/>
    <w:tmpl w:val="2F6A453C"/>
    <w:lvl w:ilvl="0" w:tplc="D820D9C6">
      <w:start w:val="8"/>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B2E649F"/>
    <w:multiLevelType w:val="hybridMultilevel"/>
    <w:tmpl w:val="E82C73E4"/>
    <w:lvl w:ilvl="0" w:tplc="1B14472C">
      <w:start w:val="1"/>
      <w:numFmt w:val="decimal"/>
      <w:lvlText w:val="%1."/>
      <w:lvlJc w:val="left"/>
      <w:pPr>
        <w:ind w:left="720" w:hanging="360"/>
      </w:pPr>
    </w:lvl>
    <w:lvl w:ilvl="1" w:tplc="04270019">
      <w:start w:val="1"/>
      <w:numFmt w:val="lowerLetter"/>
      <w:lvlText w:val="%2."/>
      <w:lvlJc w:val="left"/>
      <w:pPr>
        <w:ind w:left="107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2F25F9F"/>
    <w:multiLevelType w:val="multilevel"/>
    <w:tmpl w:val="2FCA9DD0"/>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37F748E"/>
    <w:multiLevelType w:val="hybridMultilevel"/>
    <w:tmpl w:val="9AAAD89C"/>
    <w:lvl w:ilvl="0" w:tplc="D03E864A">
      <w:start w:val="6"/>
      <w:numFmt w:val="upperRoman"/>
      <w:lvlText w:val="%1."/>
      <w:lvlJc w:val="righ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BE470F"/>
    <w:multiLevelType w:val="hybridMultilevel"/>
    <w:tmpl w:val="7F5669A8"/>
    <w:lvl w:ilvl="0" w:tplc="BE681DBE">
      <w:start w:val="5"/>
      <w:numFmt w:val="upperRoman"/>
      <w:lvlText w:val="%1."/>
      <w:lvlJc w:val="right"/>
      <w:pPr>
        <w:ind w:left="114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6152303"/>
    <w:multiLevelType w:val="hybridMultilevel"/>
    <w:tmpl w:val="BB40FC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D3016C"/>
    <w:multiLevelType w:val="hybridMultilevel"/>
    <w:tmpl w:val="0BAAB7C2"/>
    <w:lvl w:ilvl="0" w:tplc="20720FEC">
      <w:start w:val="5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A470DE6"/>
    <w:multiLevelType w:val="hybridMultilevel"/>
    <w:tmpl w:val="73A4E502"/>
    <w:lvl w:ilvl="0" w:tplc="16B6BCF4">
      <w:start w:val="1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5105E8A"/>
    <w:multiLevelType w:val="hybridMultilevel"/>
    <w:tmpl w:val="4AC6F552"/>
    <w:lvl w:ilvl="0" w:tplc="1DD6DF06">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CA71E28"/>
    <w:multiLevelType w:val="multilevel"/>
    <w:tmpl w:val="14346F24"/>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E85153"/>
    <w:multiLevelType w:val="hybridMultilevel"/>
    <w:tmpl w:val="90A48652"/>
    <w:lvl w:ilvl="0" w:tplc="804EB85E">
      <w:start w:val="4"/>
      <w:numFmt w:val="upperRoman"/>
      <w:lvlText w:val="%1."/>
      <w:lvlJc w:val="right"/>
      <w:pPr>
        <w:ind w:left="1287"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DE94D76"/>
    <w:multiLevelType w:val="hybridMultilevel"/>
    <w:tmpl w:val="744E5C3A"/>
    <w:lvl w:ilvl="0" w:tplc="AAEA77E2">
      <w:start w:val="10"/>
      <w:numFmt w:val="upperRoman"/>
      <w:lvlText w:val="%1."/>
      <w:lvlJc w:val="righ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12B5E0D"/>
    <w:multiLevelType w:val="multilevel"/>
    <w:tmpl w:val="85466A2A"/>
    <w:lvl w:ilvl="0">
      <w:start w:val="2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540DDA"/>
    <w:multiLevelType w:val="multilevel"/>
    <w:tmpl w:val="88628AA6"/>
    <w:lvl w:ilvl="0">
      <w:start w:val="3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B22200"/>
    <w:multiLevelType w:val="multilevel"/>
    <w:tmpl w:val="7DAC8E16"/>
    <w:lvl w:ilvl="0">
      <w:start w:val="4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5A4559B"/>
    <w:multiLevelType w:val="hybridMultilevel"/>
    <w:tmpl w:val="B5B8EB72"/>
    <w:lvl w:ilvl="0" w:tplc="FCDAD7C8">
      <w:start w:val="6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354871"/>
    <w:multiLevelType w:val="multilevel"/>
    <w:tmpl w:val="E85EE7E0"/>
    <w:lvl w:ilvl="0">
      <w:start w:val="14"/>
      <w:numFmt w:val="decimal"/>
      <w:lvlText w:val="%1."/>
      <w:lvlJc w:val="left"/>
      <w:pPr>
        <w:ind w:left="774" w:hanging="360"/>
      </w:pPr>
      <w:rPr>
        <w:rFonts w:hint="default"/>
      </w:rPr>
    </w:lvl>
    <w:lvl w:ilvl="1">
      <w:start w:val="1"/>
      <w:numFmt w:val="decimal"/>
      <w:isLgl/>
      <w:lvlText w:val="%1.%2."/>
      <w:lvlJc w:val="left"/>
      <w:pPr>
        <w:ind w:left="894" w:hanging="48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21">
    <w:nsid w:val="536500D5"/>
    <w:multiLevelType w:val="multilevel"/>
    <w:tmpl w:val="2BF83B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50F6032"/>
    <w:multiLevelType w:val="multilevel"/>
    <w:tmpl w:val="74F2C85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7965B5E"/>
    <w:multiLevelType w:val="hybridMultilevel"/>
    <w:tmpl w:val="E752BEA0"/>
    <w:lvl w:ilvl="0" w:tplc="2B3284C4">
      <w:numFmt w:val="bullet"/>
      <w:lvlText w:val="-"/>
      <w:lvlJc w:val="left"/>
      <w:pPr>
        <w:ind w:left="1215" w:hanging="360"/>
      </w:pPr>
      <w:rPr>
        <w:rFonts w:ascii="Times New Roman" w:eastAsia="SimSu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4">
    <w:nsid w:val="596370B9"/>
    <w:multiLevelType w:val="multilevel"/>
    <w:tmpl w:val="96DE6AE6"/>
    <w:lvl w:ilvl="0">
      <w:start w:val="11"/>
      <w:numFmt w:val="upperRoman"/>
      <w:pStyle w:val="Antrat1"/>
      <w:lvlText w:val="%1."/>
      <w:lvlJc w:val="righ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660D4898"/>
    <w:multiLevelType w:val="hybridMultilevel"/>
    <w:tmpl w:val="7604D70C"/>
    <w:lvl w:ilvl="0" w:tplc="B790A208">
      <w:start w:val="2"/>
      <w:numFmt w:val="upperRoman"/>
      <w:lvlText w:val="%1."/>
      <w:lvlJc w:val="left"/>
      <w:pPr>
        <w:ind w:left="1647" w:hanging="72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CE25F5D"/>
    <w:multiLevelType w:val="hybridMultilevel"/>
    <w:tmpl w:val="6EC88F3E"/>
    <w:lvl w:ilvl="0" w:tplc="001EE57E">
      <w:start w:val="2"/>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2FA37AB"/>
    <w:multiLevelType w:val="multilevel"/>
    <w:tmpl w:val="41B40E7A"/>
    <w:lvl w:ilvl="0">
      <w:start w:val="2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5AC0A59"/>
    <w:multiLevelType w:val="multilevel"/>
    <w:tmpl w:val="3E7ECE4E"/>
    <w:lvl w:ilvl="0">
      <w:start w:val="18"/>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nsid w:val="772228B6"/>
    <w:multiLevelType w:val="multilevel"/>
    <w:tmpl w:val="EBD2758C"/>
    <w:lvl w:ilvl="0">
      <w:start w:val="2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6C419F"/>
    <w:multiLevelType w:val="multilevel"/>
    <w:tmpl w:val="8F00782E"/>
    <w:lvl w:ilvl="0">
      <w:start w:val="5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F83184D"/>
    <w:multiLevelType w:val="hybridMultilevel"/>
    <w:tmpl w:val="F5DA5B8A"/>
    <w:lvl w:ilvl="0" w:tplc="F7F6545E">
      <w:start w:val="9"/>
      <w:numFmt w:val="upperRoman"/>
      <w:lvlText w:val="%1."/>
      <w:lvlJc w:val="righ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22"/>
  </w:num>
  <w:num w:numId="5">
    <w:abstractNumId w:val="11"/>
  </w:num>
  <w:num w:numId="6">
    <w:abstractNumId w:val="20"/>
  </w:num>
  <w:num w:numId="7">
    <w:abstractNumId w:val="26"/>
  </w:num>
  <w:num w:numId="8">
    <w:abstractNumId w:val="1"/>
  </w:num>
  <w:num w:numId="9">
    <w:abstractNumId w:val="28"/>
  </w:num>
  <w:num w:numId="10">
    <w:abstractNumId w:val="14"/>
  </w:num>
  <w:num w:numId="11">
    <w:abstractNumId w:val="13"/>
  </w:num>
  <w:num w:numId="12">
    <w:abstractNumId w:val="8"/>
  </w:num>
  <w:num w:numId="13">
    <w:abstractNumId w:val="27"/>
  </w:num>
  <w:num w:numId="14">
    <w:abstractNumId w:val="7"/>
  </w:num>
  <w:num w:numId="15">
    <w:abstractNumId w:val="16"/>
  </w:num>
  <w:num w:numId="16">
    <w:abstractNumId w:val="0"/>
  </w:num>
  <w:num w:numId="17">
    <w:abstractNumId w:val="17"/>
  </w:num>
  <w:num w:numId="18">
    <w:abstractNumId w:val="3"/>
  </w:num>
  <w:num w:numId="19">
    <w:abstractNumId w:val="4"/>
  </w:num>
  <w:num w:numId="20">
    <w:abstractNumId w:val="18"/>
  </w:num>
  <w:num w:numId="21">
    <w:abstractNumId w:val="31"/>
  </w:num>
  <w:num w:numId="22">
    <w:abstractNumId w:val="10"/>
  </w:num>
  <w:num w:numId="23">
    <w:abstractNumId w:val="15"/>
  </w:num>
  <w:num w:numId="24">
    <w:abstractNumId w:val="30"/>
  </w:num>
  <w:num w:numId="25">
    <w:abstractNumId w:val="12"/>
  </w:num>
  <w:num w:numId="26">
    <w:abstractNumId w:val="19"/>
  </w:num>
  <w:num w:numId="27">
    <w:abstractNumId w:val="23"/>
  </w:num>
  <w:num w:numId="28">
    <w:abstractNumId w:val="25"/>
  </w:num>
  <w:num w:numId="29">
    <w:abstractNumId w:val="29"/>
  </w:num>
  <w:num w:numId="30">
    <w:abstractNumId w:val="21"/>
  </w:num>
  <w:num w:numId="31">
    <w:abstractNumId w:val="2"/>
  </w:num>
  <w:num w:numId="32">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045E5E"/>
    <w:rsid w:val="00001286"/>
    <w:rsid w:val="00010552"/>
    <w:rsid w:val="00010DAF"/>
    <w:rsid w:val="00013E9C"/>
    <w:rsid w:val="00014C51"/>
    <w:rsid w:val="00027624"/>
    <w:rsid w:val="00031C8F"/>
    <w:rsid w:val="000332BE"/>
    <w:rsid w:val="00033897"/>
    <w:rsid w:val="00035123"/>
    <w:rsid w:val="000364CA"/>
    <w:rsid w:val="00040478"/>
    <w:rsid w:val="0004257E"/>
    <w:rsid w:val="00045E5E"/>
    <w:rsid w:val="000505C4"/>
    <w:rsid w:val="00052777"/>
    <w:rsid w:val="00052E4B"/>
    <w:rsid w:val="000568D5"/>
    <w:rsid w:val="00056FA1"/>
    <w:rsid w:val="000710E8"/>
    <w:rsid w:val="000744BE"/>
    <w:rsid w:val="00074FA6"/>
    <w:rsid w:val="00082594"/>
    <w:rsid w:val="00082BA1"/>
    <w:rsid w:val="00082C99"/>
    <w:rsid w:val="00084DE5"/>
    <w:rsid w:val="000874C7"/>
    <w:rsid w:val="00090066"/>
    <w:rsid w:val="000940A5"/>
    <w:rsid w:val="00097295"/>
    <w:rsid w:val="000A15D6"/>
    <w:rsid w:val="000A37F5"/>
    <w:rsid w:val="000A5FE2"/>
    <w:rsid w:val="000B3405"/>
    <w:rsid w:val="000B4512"/>
    <w:rsid w:val="000C66BE"/>
    <w:rsid w:val="000D03F9"/>
    <w:rsid w:val="000D37FD"/>
    <w:rsid w:val="000D3A8B"/>
    <w:rsid w:val="000E2EAB"/>
    <w:rsid w:val="000E5DFA"/>
    <w:rsid w:val="000F0EB6"/>
    <w:rsid w:val="00104198"/>
    <w:rsid w:val="0010578A"/>
    <w:rsid w:val="001111D6"/>
    <w:rsid w:val="001112D0"/>
    <w:rsid w:val="00111B2B"/>
    <w:rsid w:val="00114A20"/>
    <w:rsid w:val="00120C6B"/>
    <w:rsid w:val="00125134"/>
    <w:rsid w:val="00125F30"/>
    <w:rsid w:val="00126978"/>
    <w:rsid w:val="001400C7"/>
    <w:rsid w:val="001414DC"/>
    <w:rsid w:val="00143E86"/>
    <w:rsid w:val="00153DCC"/>
    <w:rsid w:val="00157D86"/>
    <w:rsid w:val="00161A59"/>
    <w:rsid w:val="00164DDD"/>
    <w:rsid w:val="00170FD6"/>
    <w:rsid w:val="001730C0"/>
    <w:rsid w:val="00175CF6"/>
    <w:rsid w:val="00180D0F"/>
    <w:rsid w:val="00184BCC"/>
    <w:rsid w:val="001905A5"/>
    <w:rsid w:val="001971F8"/>
    <w:rsid w:val="001A1644"/>
    <w:rsid w:val="001A1AAA"/>
    <w:rsid w:val="001A3F2B"/>
    <w:rsid w:val="001C7692"/>
    <w:rsid w:val="001C7D8D"/>
    <w:rsid w:val="001E2122"/>
    <w:rsid w:val="001E2B85"/>
    <w:rsid w:val="001E45FD"/>
    <w:rsid w:val="001E57B9"/>
    <w:rsid w:val="001E6B5E"/>
    <w:rsid w:val="001E6CF0"/>
    <w:rsid w:val="001F0D9E"/>
    <w:rsid w:val="001F52AA"/>
    <w:rsid w:val="001F608B"/>
    <w:rsid w:val="001F6594"/>
    <w:rsid w:val="00200B10"/>
    <w:rsid w:val="00201749"/>
    <w:rsid w:val="002042C7"/>
    <w:rsid w:val="00206E1D"/>
    <w:rsid w:val="00214442"/>
    <w:rsid w:val="00214A8A"/>
    <w:rsid w:val="002165A3"/>
    <w:rsid w:val="00220D38"/>
    <w:rsid w:val="00221124"/>
    <w:rsid w:val="002227A3"/>
    <w:rsid w:val="002240B5"/>
    <w:rsid w:val="00234939"/>
    <w:rsid w:val="002356E7"/>
    <w:rsid w:val="00245921"/>
    <w:rsid w:val="00250C2A"/>
    <w:rsid w:val="00276616"/>
    <w:rsid w:val="00284961"/>
    <w:rsid w:val="002A2509"/>
    <w:rsid w:val="002A4786"/>
    <w:rsid w:val="002A6DB7"/>
    <w:rsid w:val="002B736A"/>
    <w:rsid w:val="002C2535"/>
    <w:rsid w:val="002C586D"/>
    <w:rsid w:val="002C66E2"/>
    <w:rsid w:val="002D0E25"/>
    <w:rsid w:val="002D284A"/>
    <w:rsid w:val="002E0443"/>
    <w:rsid w:val="002E11EC"/>
    <w:rsid w:val="002E1932"/>
    <w:rsid w:val="002E3484"/>
    <w:rsid w:val="002F105F"/>
    <w:rsid w:val="002F1EFB"/>
    <w:rsid w:val="002F64BD"/>
    <w:rsid w:val="00300B02"/>
    <w:rsid w:val="0030158A"/>
    <w:rsid w:val="00313759"/>
    <w:rsid w:val="00316A35"/>
    <w:rsid w:val="00320CF4"/>
    <w:rsid w:val="00322902"/>
    <w:rsid w:val="00323297"/>
    <w:rsid w:val="00324B8E"/>
    <w:rsid w:val="003328C3"/>
    <w:rsid w:val="00333F2A"/>
    <w:rsid w:val="003409D4"/>
    <w:rsid w:val="003423B0"/>
    <w:rsid w:val="0035014D"/>
    <w:rsid w:val="00351CBE"/>
    <w:rsid w:val="00353DEB"/>
    <w:rsid w:val="00360B15"/>
    <w:rsid w:val="00365B35"/>
    <w:rsid w:val="003835EE"/>
    <w:rsid w:val="00387B49"/>
    <w:rsid w:val="00391885"/>
    <w:rsid w:val="00394853"/>
    <w:rsid w:val="00395C79"/>
    <w:rsid w:val="003A0263"/>
    <w:rsid w:val="003B1B4C"/>
    <w:rsid w:val="003B2EBB"/>
    <w:rsid w:val="003B5811"/>
    <w:rsid w:val="003B7F06"/>
    <w:rsid w:val="003C212F"/>
    <w:rsid w:val="003C7534"/>
    <w:rsid w:val="003D2E46"/>
    <w:rsid w:val="003E076C"/>
    <w:rsid w:val="003E248F"/>
    <w:rsid w:val="003E26F6"/>
    <w:rsid w:val="003F2989"/>
    <w:rsid w:val="00405BAF"/>
    <w:rsid w:val="0041144D"/>
    <w:rsid w:val="00412008"/>
    <w:rsid w:val="00412731"/>
    <w:rsid w:val="004207BB"/>
    <w:rsid w:val="0042592D"/>
    <w:rsid w:val="004345FF"/>
    <w:rsid w:val="0043483D"/>
    <w:rsid w:val="004376EB"/>
    <w:rsid w:val="00442C7E"/>
    <w:rsid w:val="00446BDC"/>
    <w:rsid w:val="00451738"/>
    <w:rsid w:val="0045464B"/>
    <w:rsid w:val="0046048F"/>
    <w:rsid w:val="00462B16"/>
    <w:rsid w:val="00463A0F"/>
    <w:rsid w:val="00466F33"/>
    <w:rsid w:val="00470DFE"/>
    <w:rsid w:val="0047242A"/>
    <w:rsid w:val="00475706"/>
    <w:rsid w:val="004776ED"/>
    <w:rsid w:val="004A2FA8"/>
    <w:rsid w:val="004A3820"/>
    <w:rsid w:val="004B0378"/>
    <w:rsid w:val="004B7B1C"/>
    <w:rsid w:val="004C3B7D"/>
    <w:rsid w:val="004C6CBF"/>
    <w:rsid w:val="004D15F4"/>
    <w:rsid w:val="004D1915"/>
    <w:rsid w:val="004D681C"/>
    <w:rsid w:val="004D6BB9"/>
    <w:rsid w:val="004E1BE8"/>
    <w:rsid w:val="004E6F0C"/>
    <w:rsid w:val="004E7F6B"/>
    <w:rsid w:val="005003AF"/>
    <w:rsid w:val="0050067E"/>
    <w:rsid w:val="00502622"/>
    <w:rsid w:val="00503F8C"/>
    <w:rsid w:val="00506F5D"/>
    <w:rsid w:val="00514AD6"/>
    <w:rsid w:val="0051713A"/>
    <w:rsid w:val="00520F5F"/>
    <w:rsid w:val="0052245E"/>
    <w:rsid w:val="00522702"/>
    <w:rsid w:val="0052717A"/>
    <w:rsid w:val="00531AF9"/>
    <w:rsid w:val="00532F33"/>
    <w:rsid w:val="00535B96"/>
    <w:rsid w:val="005424B4"/>
    <w:rsid w:val="00544F55"/>
    <w:rsid w:val="00546E07"/>
    <w:rsid w:val="00546EDB"/>
    <w:rsid w:val="00547DE9"/>
    <w:rsid w:val="005521D2"/>
    <w:rsid w:val="00552D19"/>
    <w:rsid w:val="00556A2E"/>
    <w:rsid w:val="005605B2"/>
    <w:rsid w:val="0056137C"/>
    <w:rsid w:val="005652D6"/>
    <w:rsid w:val="00566AB3"/>
    <w:rsid w:val="005730FE"/>
    <w:rsid w:val="00573363"/>
    <w:rsid w:val="00574735"/>
    <w:rsid w:val="00574830"/>
    <w:rsid w:val="005754FB"/>
    <w:rsid w:val="00593BEA"/>
    <w:rsid w:val="00594178"/>
    <w:rsid w:val="00595FFA"/>
    <w:rsid w:val="005A2CA6"/>
    <w:rsid w:val="005A69BD"/>
    <w:rsid w:val="005B31CB"/>
    <w:rsid w:val="005C2DF7"/>
    <w:rsid w:val="005C427A"/>
    <w:rsid w:val="005C6A59"/>
    <w:rsid w:val="005C70E3"/>
    <w:rsid w:val="005C7E46"/>
    <w:rsid w:val="005D1059"/>
    <w:rsid w:val="005D5765"/>
    <w:rsid w:val="005D620D"/>
    <w:rsid w:val="005E2BD0"/>
    <w:rsid w:val="005E7C21"/>
    <w:rsid w:val="005F3F63"/>
    <w:rsid w:val="005F6113"/>
    <w:rsid w:val="006008A8"/>
    <w:rsid w:val="00605477"/>
    <w:rsid w:val="0061250D"/>
    <w:rsid w:val="00616F5F"/>
    <w:rsid w:val="00621534"/>
    <w:rsid w:val="006252AB"/>
    <w:rsid w:val="006467E3"/>
    <w:rsid w:val="00647AD9"/>
    <w:rsid w:val="00652321"/>
    <w:rsid w:val="00655DDB"/>
    <w:rsid w:val="00662808"/>
    <w:rsid w:val="00667741"/>
    <w:rsid w:val="0067080F"/>
    <w:rsid w:val="00672D69"/>
    <w:rsid w:val="006739C4"/>
    <w:rsid w:val="00674368"/>
    <w:rsid w:val="00684647"/>
    <w:rsid w:val="00684945"/>
    <w:rsid w:val="00690B3D"/>
    <w:rsid w:val="00692FC6"/>
    <w:rsid w:val="006A2324"/>
    <w:rsid w:val="006A247B"/>
    <w:rsid w:val="006A45CA"/>
    <w:rsid w:val="006A5811"/>
    <w:rsid w:val="006B09F7"/>
    <w:rsid w:val="006B6728"/>
    <w:rsid w:val="006B71C0"/>
    <w:rsid w:val="006C1155"/>
    <w:rsid w:val="006C39E3"/>
    <w:rsid w:val="006C7CFF"/>
    <w:rsid w:val="006D20F0"/>
    <w:rsid w:val="006D23B1"/>
    <w:rsid w:val="006E0C65"/>
    <w:rsid w:val="006F071C"/>
    <w:rsid w:val="007022BA"/>
    <w:rsid w:val="00702582"/>
    <w:rsid w:val="00705EFF"/>
    <w:rsid w:val="00706050"/>
    <w:rsid w:val="00710923"/>
    <w:rsid w:val="00713A8D"/>
    <w:rsid w:val="0071435D"/>
    <w:rsid w:val="00715550"/>
    <w:rsid w:val="00715ADA"/>
    <w:rsid w:val="00716077"/>
    <w:rsid w:val="007200D0"/>
    <w:rsid w:val="007202F2"/>
    <w:rsid w:val="007276BD"/>
    <w:rsid w:val="00730323"/>
    <w:rsid w:val="00743F01"/>
    <w:rsid w:val="00744519"/>
    <w:rsid w:val="0076085E"/>
    <w:rsid w:val="00761128"/>
    <w:rsid w:val="007635CA"/>
    <w:rsid w:val="00765115"/>
    <w:rsid w:val="00776A44"/>
    <w:rsid w:val="00777A84"/>
    <w:rsid w:val="00780B9D"/>
    <w:rsid w:val="00780CC3"/>
    <w:rsid w:val="0079127B"/>
    <w:rsid w:val="007A0566"/>
    <w:rsid w:val="007A40AB"/>
    <w:rsid w:val="007A447D"/>
    <w:rsid w:val="007B3AB1"/>
    <w:rsid w:val="007B3F3E"/>
    <w:rsid w:val="007B67D7"/>
    <w:rsid w:val="007C44B0"/>
    <w:rsid w:val="007C6F8B"/>
    <w:rsid w:val="007C7204"/>
    <w:rsid w:val="007D02BA"/>
    <w:rsid w:val="007D5446"/>
    <w:rsid w:val="007D7B0D"/>
    <w:rsid w:val="007E09F3"/>
    <w:rsid w:val="007E0FB1"/>
    <w:rsid w:val="007E301D"/>
    <w:rsid w:val="007E7C5F"/>
    <w:rsid w:val="007F4AB0"/>
    <w:rsid w:val="008059D0"/>
    <w:rsid w:val="00805D4A"/>
    <w:rsid w:val="00814D47"/>
    <w:rsid w:val="0081552E"/>
    <w:rsid w:val="00823404"/>
    <w:rsid w:val="00825376"/>
    <w:rsid w:val="008334F7"/>
    <w:rsid w:val="00836404"/>
    <w:rsid w:val="00855D7C"/>
    <w:rsid w:val="0087344F"/>
    <w:rsid w:val="00874C51"/>
    <w:rsid w:val="00877CB3"/>
    <w:rsid w:val="0088378B"/>
    <w:rsid w:val="0088466E"/>
    <w:rsid w:val="00884F19"/>
    <w:rsid w:val="008865C8"/>
    <w:rsid w:val="008868B7"/>
    <w:rsid w:val="00887AFE"/>
    <w:rsid w:val="00892C84"/>
    <w:rsid w:val="008A0CB0"/>
    <w:rsid w:val="008A5174"/>
    <w:rsid w:val="008B2380"/>
    <w:rsid w:val="008B36DA"/>
    <w:rsid w:val="008B587A"/>
    <w:rsid w:val="008C0647"/>
    <w:rsid w:val="008C23DD"/>
    <w:rsid w:val="008C2FE3"/>
    <w:rsid w:val="008C3D8F"/>
    <w:rsid w:val="008D46A2"/>
    <w:rsid w:val="008D580A"/>
    <w:rsid w:val="008E0015"/>
    <w:rsid w:val="008E7CAE"/>
    <w:rsid w:val="008F4203"/>
    <w:rsid w:val="008F7B2C"/>
    <w:rsid w:val="00900C42"/>
    <w:rsid w:val="00907041"/>
    <w:rsid w:val="00911B19"/>
    <w:rsid w:val="00920683"/>
    <w:rsid w:val="00923449"/>
    <w:rsid w:val="00927C99"/>
    <w:rsid w:val="00930F50"/>
    <w:rsid w:val="009315BC"/>
    <w:rsid w:val="00934D79"/>
    <w:rsid w:val="00944791"/>
    <w:rsid w:val="009447CA"/>
    <w:rsid w:val="0094653E"/>
    <w:rsid w:val="0094750D"/>
    <w:rsid w:val="00953843"/>
    <w:rsid w:val="00957051"/>
    <w:rsid w:val="00967861"/>
    <w:rsid w:val="00967DEF"/>
    <w:rsid w:val="00973546"/>
    <w:rsid w:val="009745F2"/>
    <w:rsid w:val="00975677"/>
    <w:rsid w:val="0098398C"/>
    <w:rsid w:val="00987B6C"/>
    <w:rsid w:val="00991551"/>
    <w:rsid w:val="0099193D"/>
    <w:rsid w:val="009922B1"/>
    <w:rsid w:val="0099357D"/>
    <w:rsid w:val="009947CE"/>
    <w:rsid w:val="00994C23"/>
    <w:rsid w:val="00994E2F"/>
    <w:rsid w:val="0099554B"/>
    <w:rsid w:val="00996505"/>
    <w:rsid w:val="00996BC6"/>
    <w:rsid w:val="009A011C"/>
    <w:rsid w:val="009A4CCA"/>
    <w:rsid w:val="009C0F32"/>
    <w:rsid w:val="009C739C"/>
    <w:rsid w:val="009C7B83"/>
    <w:rsid w:val="009D12AB"/>
    <w:rsid w:val="009D16DC"/>
    <w:rsid w:val="009D5821"/>
    <w:rsid w:val="009F53FE"/>
    <w:rsid w:val="00A00B0B"/>
    <w:rsid w:val="00A024C2"/>
    <w:rsid w:val="00A0732E"/>
    <w:rsid w:val="00A07931"/>
    <w:rsid w:val="00A1186E"/>
    <w:rsid w:val="00A23433"/>
    <w:rsid w:val="00A23D9A"/>
    <w:rsid w:val="00A23F52"/>
    <w:rsid w:val="00A24FAD"/>
    <w:rsid w:val="00A37EAB"/>
    <w:rsid w:val="00A40558"/>
    <w:rsid w:val="00A44829"/>
    <w:rsid w:val="00A50E38"/>
    <w:rsid w:val="00A550CE"/>
    <w:rsid w:val="00A57FB6"/>
    <w:rsid w:val="00A64CD2"/>
    <w:rsid w:val="00A658A8"/>
    <w:rsid w:val="00A661D1"/>
    <w:rsid w:val="00A6646F"/>
    <w:rsid w:val="00A73C18"/>
    <w:rsid w:val="00A77374"/>
    <w:rsid w:val="00A806ED"/>
    <w:rsid w:val="00A85B55"/>
    <w:rsid w:val="00A91704"/>
    <w:rsid w:val="00A94103"/>
    <w:rsid w:val="00AB399C"/>
    <w:rsid w:val="00AB5BB7"/>
    <w:rsid w:val="00AB5EC4"/>
    <w:rsid w:val="00AC4047"/>
    <w:rsid w:val="00AC55A8"/>
    <w:rsid w:val="00AD0599"/>
    <w:rsid w:val="00AD5622"/>
    <w:rsid w:val="00AD61AA"/>
    <w:rsid w:val="00AD65BC"/>
    <w:rsid w:val="00AE0124"/>
    <w:rsid w:val="00AE0BD7"/>
    <w:rsid w:val="00AE1B4E"/>
    <w:rsid w:val="00AE31BC"/>
    <w:rsid w:val="00AE3CC7"/>
    <w:rsid w:val="00AF68D8"/>
    <w:rsid w:val="00B103AD"/>
    <w:rsid w:val="00B1781D"/>
    <w:rsid w:val="00B20508"/>
    <w:rsid w:val="00B30258"/>
    <w:rsid w:val="00B30F4E"/>
    <w:rsid w:val="00B33E6F"/>
    <w:rsid w:val="00B57C1B"/>
    <w:rsid w:val="00B60289"/>
    <w:rsid w:val="00B6425F"/>
    <w:rsid w:val="00B6563D"/>
    <w:rsid w:val="00B73295"/>
    <w:rsid w:val="00B76854"/>
    <w:rsid w:val="00B80E44"/>
    <w:rsid w:val="00B85BD2"/>
    <w:rsid w:val="00B8625B"/>
    <w:rsid w:val="00B86501"/>
    <w:rsid w:val="00BA21E1"/>
    <w:rsid w:val="00BA48AD"/>
    <w:rsid w:val="00BA5573"/>
    <w:rsid w:val="00BA6DB7"/>
    <w:rsid w:val="00BB2D60"/>
    <w:rsid w:val="00BC15B0"/>
    <w:rsid w:val="00BC32DB"/>
    <w:rsid w:val="00BC3FDC"/>
    <w:rsid w:val="00BC6CCE"/>
    <w:rsid w:val="00BD1417"/>
    <w:rsid w:val="00BD2079"/>
    <w:rsid w:val="00BE58DF"/>
    <w:rsid w:val="00BE6F2E"/>
    <w:rsid w:val="00BF28E6"/>
    <w:rsid w:val="00BF5FD2"/>
    <w:rsid w:val="00C05DF7"/>
    <w:rsid w:val="00C10E36"/>
    <w:rsid w:val="00C11498"/>
    <w:rsid w:val="00C179D2"/>
    <w:rsid w:val="00C17AC4"/>
    <w:rsid w:val="00C24DBC"/>
    <w:rsid w:val="00C311FC"/>
    <w:rsid w:val="00C32894"/>
    <w:rsid w:val="00C32E05"/>
    <w:rsid w:val="00C37F00"/>
    <w:rsid w:val="00C41638"/>
    <w:rsid w:val="00C43961"/>
    <w:rsid w:val="00C45B06"/>
    <w:rsid w:val="00C56237"/>
    <w:rsid w:val="00C6436E"/>
    <w:rsid w:val="00C659CF"/>
    <w:rsid w:val="00C66542"/>
    <w:rsid w:val="00C66C72"/>
    <w:rsid w:val="00C73EA5"/>
    <w:rsid w:val="00C74952"/>
    <w:rsid w:val="00C7498C"/>
    <w:rsid w:val="00C77326"/>
    <w:rsid w:val="00C86B19"/>
    <w:rsid w:val="00C8797D"/>
    <w:rsid w:val="00C9131F"/>
    <w:rsid w:val="00C92E2B"/>
    <w:rsid w:val="00C95B31"/>
    <w:rsid w:val="00CA175F"/>
    <w:rsid w:val="00CA1781"/>
    <w:rsid w:val="00CB008E"/>
    <w:rsid w:val="00CB3B56"/>
    <w:rsid w:val="00CB418F"/>
    <w:rsid w:val="00CB4F8C"/>
    <w:rsid w:val="00CC2FC7"/>
    <w:rsid w:val="00CC3382"/>
    <w:rsid w:val="00CC74EB"/>
    <w:rsid w:val="00CD6634"/>
    <w:rsid w:val="00CE30DA"/>
    <w:rsid w:val="00CE425D"/>
    <w:rsid w:val="00CE60E0"/>
    <w:rsid w:val="00CE75C7"/>
    <w:rsid w:val="00CF4B0E"/>
    <w:rsid w:val="00D04BFD"/>
    <w:rsid w:val="00D13FB2"/>
    <w:rsid w:val="00D16F15"/>
    <w:rsid w:val="00D229EC"/>
    <w:rsid w:val="00D2530F"/>
    <w:rsid w:val="00D27666"/>
    <w:rsid w:val="00D42F36"/>
    <w:rsid w:val="00D43541"/>
    <w:rsid w:val="00D46AA9"/>
    <w:rsid w:val="00D536E9"/>
    <w:rsid w:val="00D539F7"/>
    <w:rsid w:val="00D53E03"/>
    <w:rsid w:val="00D5745C"/>
    <w:rsid w:val="00D576E7"/>
    <w:rsid w:val="00D57B19"/>
    <w:rsid w:val="00D62EEC"/>
    <w:rsid w:val="00D632B4"/>
    <w:rsid w:val="00D67046"/>
    <w:rsid w:val="00D71A14"/>
    <w:rsid w:val="00D72D92"/>
    <w:rsid w:val="00D73CD1"/>
    <w:rsid w:val="00D74AA4"/>
    <w:rsid w:val="00D80247"/>
    <w:rsid w:val="00D819E2"/>
    <w:rsid w:val="00D854FF"/>
    <w:rsid w:val="00D92363"/>
    <w:rsid w:val="00D93FBF"/>
    <w:rsid w:val="00D9465D"/>
    <w:rsid w:val="00DA0CB5"/>
    <w:rsid w:val="00DA2A42"/>
    <w:rsid w:val="00DA5E91"/>
    <w:rsid w:val="00DB030A"/>
    <w:rsid w:val="00DB440D"/>
    <w:rsid w:val="00DB4E37"/>
    <w:rsid w:val="00DB50F6"/>
    <w:rsid w:val="00DB5593"/>
    <w:rsid w:val="00DC0F91"/>
    <w:rsid w:val="00DC1C55"/>
    <w:rsid w:val="00DC472B"/>
    <w:rsid w:val="00DD1C37"/>
    <w:rsid w:val="00DD3732"/>
    <w:rsid w:val="00DD6EDF"/>
    <w:rsid w:val="00DE4076"/>
    <w:rsid w:val="00E007B6"/>
    <w:rsid w:val="00E0306B"/>
    <w:rsid w:val="00E0688A"/>
    <w:rsid w:val="00E21D4A"/>
    <w:rsid w:val="00E34A20"/>
    <w:rsid w:val="00E3507D"/>
    <w:rsid w:val="00E46CAE"/>
    <w:rsid w:val="00E53A62"/>
    <w:rsid w:val="00E54A4A"/>
    <w:rsid w:val="00E55162"/>
    <w:rsid w:val="00E566AE"/>
    <w:rsid w:val="00E62D95"/>
    <w:rsid w:val="00E63218"/>
    <w:rsid w:val="00E65F94"/>
    <w:rsid w:val="00E67462"/>
    <w:rsid w:val="00E71597"/>
    <w:rsid w:val="00E72DCE"/>
    <w:rsid w:val="00E73F79"/>
    <w:rsid w:val="00E764EA"/>
    <w:rsid w:val="00E775CA"/>
    <w:rsid w:val="00E80A8E"/>
    <w:rsid w:val="00E80BF6"/>
    <w:rsid w:val="00E82CEE"/>
    <w:rsid w:val="00EA30E6"/>
    <w:rsid w:val="00EA53E1"/>
    <w:rsid w:val="00EA7C9A"/>
    <w:rsid w:val="00EC1E0C"/>
    <w:rsid w:val="00ED0128"/>
    <w:rsid w:val="00EE00D3"/>
    <w:rsid w:val="00EE12F2"/>
    <w:rsid w:val="00EE33DD"/>
    <w:rsid w:val="00EE45DB"/>
    <w:rsid w:val="00EF2986"/>
    <w:rsid w:val="00F03C9F"/>
    <w:rsid w:val="00F10F57"/>
    <w:rsid w:val="00F16D95"/>
    <w:rsid w:val="00F23159"/>
    <w:rsid w:val="00F267F0"/>
    <w:rsid w:val="00F26ABA"/>
    <w:rsid w:val="00F32BF5"/>
    <w:rsid w:val="00F40DC9"/>
    <w:rsid w:val="00F44305"/>
    <w:rsid w:val="00F46D44"/>
    <w:rsid w:val="00F5565A"/>
    <w:rsid w:val="00F56963"/>
    <w:rsid w:val="00F56C69"/>
    <w:rsid w:val="00F60391"/>
    <w:rsid w:val="00F71BC0"/>
    <w:rsid w:val="00F77205"/>
    <w:rsid w:val="00F80466"/>
    <w:rsid w:val="00F81779"/>
    <w:rsid w:val="00F831D7"/>
    <w:rsid w:val="00F8354C"/>
    <w:rsid w:val="00F8616D"/>
    <w:rsid w:val="00F86B62"/>
    <w:rsid w:val="00F86C3D"/>
    <w:rsid w:val="00F86C9B"/>
    <w:rsid w:val="00F8740D"/>
    <w:rsid w:val="00F87D47"/>
    <w:rsid w:val="00F92C08"/>
    <w:rsid w:val="00FA4AD3"/>
    <w:rsid w:val="00FA70B8"/>
    <w:rsid w:val="00FB3E58"/>
    <w:rsid w:val="00FC065F"/>
    <w:rsid w:val="00FC6BEF"/>
    <w:rsid w:val="00FC7544"/>
    <w:rsid w:val="00FD047C"/>
    <w:rsid w:val="00FD5FED"/>
    <w:rsid w:val="00FE1DD4"/>
    <w:rsid w:val="00FE6500"/>
    <w:rsid w:val="00FE791A"/>
    <w:rsid w:val="00FF07FD"/>
    <w:rsid w:val="00FF0980"/>
    <w:rsid w:val="00FF42A8"/>
    <w:rsid w:val="00FF5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A59"/>
    <w:rPr>
      <w:sz w:val="24"/>
      <w:szCs w:val="24"/>
      <w:lang w:eastAsia="zh-CN"/>
    </w:rPr>
  </w:style>
  <w:style w:type="paragraph" w:styleId="Antrat1">
    <w:name w:val="heading 1"/>
    <w:basedOn w:val="prastasis"/>
    <w:next w:val="prastasis"/>
    <w:link w:val="Antrat1Diagrama"/>
    <w:qFormat/>
    <w:rsid w:val="00CE60E0"/>
    <w:pPr>
      <w:keepNext/>
      <w:numPr>
        <w:numId w:val="1"/>
      </w:numPr>
      <w:spacing w:before="240" w:after="240"/>
      <w:jc w:val="center"/>
      <w:outlineLvl w:val="0"/>
    </w:pPr>
    <w:rPr>
      <w:rFonts w:eastAsia="Times New Roman"/>
      <w:caps/>
      <w:kern w:val="32"/>
      <w:szCs w:val="20"/>
      <w:lang w:eastAsia="en-US"/>
    </w:rPr>
  </w:style>
  <w:style w:type="paragraph" w:styleId="Antrat2">
    <w:name w:val="heading 2"/>
    <w:basedOn w:val="prastasis"/>
    <w:next w:val="Antrat3"/>
    <w:link w:val="Antrat2Diagrama"/>
    <w:qFormat/>
    <w:rsid w:val="00CE60E0"/>
    <w:pPr>
      <w:numPr>
        <w:ilvl w:val="1"/>
        <w:numId w:val="1"/>
      </w:numPr>
      <w:spacing w:before="240"/>
      <w:jc w:val="both"/>
      <w:outlineLvl w:val="1"/>
    </w:pPr>
    <w:rPr>
      <w:rFonts w:eastAsia="Times New Roman"/>
      <w:b/>
      <w:szCs w:val="20"/>
      <w:lang w:eastAsia="en-US"/>
    </w:rPr>
  </w:style>
  <w:style w:type="paragraph" w:styleId="Antrat3">
    <w:name w:val="heading 3"/>
    <w:basedOn w:val="prastasis"/>
    <w:link w:val="Antrat3Diagrama"/>
    <w:qFormat/>
    <w:rsid w:val="00CE60E0"/>
    <w:pPr>
      <w:numPr>
        <w:ilvl w:val="2"/>
        <w:numId w:val="1"/>
      </w:numPr>
      <w:spacing w:before="50"/>
      <w:jc w:val="both"/>
      <w:outlineLvl w:val="2"/>
    </w:pPr>
    <w:rPr>
      <w:rFonts w:eastAsia="Times New Roman"/>
      <w:szCs w:val="20"/>
      <w:lang w:eastAsia="en-US"/>
    </w:rPr>
  </w:style>
  <w:style w:type="paragraph" w:styleId="Antrat4">
    <w:name w:val="heading 4"/>
    <w:aliases w:val="Heading 4 Char Char Char Char"/>
    <w:basedOn w:val="prastasis"/>
    <w:link w:val="Antrat4Diagrama"/>
    <w:qFormat/>
    <w:rsid w:val="00CE60E0"/>
    <w:pPr>
      <w:numPr>
        <w:ilvl w:val="3"/>
        <w:numId w:val="1"/>
      </w:numPr>
      <w:jc w:val="both"/>
      <w:outlineLvl w:val="3"/>
    </w:pPr>
    <w:rPr>
      <w:rFonts w:eastAsia="Times New Roman"/>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045E5E"/>
    <w:pPr>
      <w:spacing w:before="100" w:beforeAutospacing="1" w:after="100" w:afterAutospacing="1"/>
    </w:pPr>
  </w:style>
  <w:style w:type="character" w:styleId="Hipersaitas">
    <w:name w:val="Hyperlink"/>
    <w:basedOn w:val="Numatytasispastraiposriftas"/>
    <w:uiPriority w:val="99"/>
    <w:rsid w:val="00045E5E"/>
    <w:rPr>
      <w:color w:val="0000FF"/>
      <w:u w:val="single"/>
    </w:rPr>
  </w:style>
  <w:style w:type="character" w:customStyle="1" w:styleId="apple-tab-span">
    <w:name w:val="apple-tab-span"/>
    <w:basedOn w:val="Numatytasispastraiposriftas"/>
    <w:rsid w:val="00045E5E"/>
  </w:style>
  <w:style w:type="paragraph" w:customStyle="1" w:styleId="Hyperlink1">
    <w:name w:val="Hyperlink1"/>
    <w:basedOn w:val="prastasis"/>
    <w:rsid w:val="00EA30E6"/>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customStyle="1" w:styleId="Default">
    <w:name w:val="Default"/>
    <w:rsid w:val="00200B10"/>
    <w:pPr>
      <w:autoSpaceDE w:val="0"/>
      <w:autoSpaceDN w:val="0"/>
      <w:adjustRightInd w:val="0"/>
    </w:pPr>
    <w:rPr>
      <w:rFonts w:eastAsia="Times New Roman"/>
      <w:color w:val="000000"/>
      <w:sz w:val="24"/>
      <w:szCs w:val="24"/>
    </w:rPr>
  </w:style>
  <w:style w:type="paragraph" w:customStyle="1" w:styleId="CentrBold">
    <w:name w:val="CentrBold"/>
    <w:basedOn w:val="prastasis"/>
    <w:rsid w:val="00E53A62"/>
    <w:pPr>
      <w:keepLines/>
      <w:suppressAutoHyphens/>
      <w:autoSpaceDE w:val="0"/>
      <w:autoSpaceDN w:val="0"/>
      <w:adjustRightInd w:val="0"/>
      <w:spacing w:line="288" w:lineRule="auto"/>
      <w:jc w:val="center"/>
      <w:textAlignment w:val="center"/>
    </w:pPr>
    <w:rPr>
      <w:rFonts w:eastAsia="Times New Roman"/>
      <w:b/>
      <w:bCs/>
      <w:caps/>
      <w:color w:val="000000"/>
      <w:sz w:val="20"/>
      <w:szCs w:val="20"/>
      <w:lang w:val="en-US" w:eastAsia="en-US"/>
    </w:rPr>
  </w:style>
  <w:style w:type="paragraph" w:styleId="Puslapioinaostekstas">
    <w:name w:val="footnote text"/>
    <w:basedOn w:val="prastasis"/>
    <w:link w:val="PuslapioinaostekstasDiagrama"/>
    <w:uiPriority w:val="99"/>
    <w:unhideWhenUsed/>
    <w:rsid w:val="00A50E38"/>
    <w:pPr>
      <w:jc w:val="both"/>
    </w:pPr>
    <w:rPr>
      <w:rFonts w:eastAsia="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A50E38"/>
    <w:rPr>
      <w:rFonts w:eastAsia="Calibri"/>
      <w:lang w:eastAsia="en-US"/>
    </w:rPr>
  </w:style>
  <w:style w:type="character" w:styleId="Puslapioinaosnuoroda">
    <w:name w:val="footnote reference"/>
    <w:uiPriority w:val="99"/>
    <w:unhideWhenUsed/>
    <w:rsid w:val="00A50E38"/>
    <w:rPr>
      <w:vertAlign w:val="superscript"/>
    </w:rPr>
  </w:style>
  <w:style w:type="paragraph" w:styleId="Antrats">
    <w:name w:val="header"/>
    <w:basedOn w:val="prastasis"/>
    <w:link w:val="AntratsDiagrama"/>
    <w:uiPriority w:val="99"/>
    <w:unhideWhenUsed/>
    <w:rsid w:val="00CE60E0"/>
    <w:pPr>
      <w:tabs>
        <w:tab w:val="center" w:pos="4819"/>
        <w:tab w:val="right" w:pos="9638"/>
      </w:tabs>
    </w:pPr>
  </w:style>
  <w:style w:type="character" w:customStyle="1" w:styleId="AntratsDiagrama">
    <w:name w:val="Antraštės Diagrama"/>
    <w:basedOn w:val="Numatytasispastraiposriftas"/>
    <w:link w:val="Antrats"/>
    <w:uiPriority w:val="99"/>
    <w:rsid w:val="00CE60E0"/>
    <w:rPr>
      <w:sz w:val="24"/>
      <w:szCs w:val="24"/>
      <w:lang w:eastAsia="zh-CN"/>
    </w:rPr>
  </w:style>
  <w:style w:type="paragraph" w:styleId="Porat">
    <w:name w:val="footer"/>
    <w:basedOn w:val="prastasis"/>
    <w:link w:val="PoratDiagrama"/>
    <w:uiPriority w:val="99"/>
    <w:unhideWhenUsed/>
    <w:rsid w:val="00CE60E0"/>
    <w:pPr>
      <w:tabs>
        <w:tab w:val="center" w:pos="4819"/>
        <w:tab w:val="right" w:pos="9638"/>
      </w:tabs>
    </w:pPr>
  </w:style>
  <w:style w:type="character" w:customStyle="1" w:styleId="PoratDiagrama">
    <w:name w:val="Poraštė Diagrama"/>
    <w:basedOn w:val="Numatytasispastraiposriftas"/>
    <w:link w:val="Porat"/>
    <w:uiPriority w:val="99"/>
    <w:rsid w:val="00CE60E0"/>
    <w:rPr>
      <w:sz w:val="24"/>
      <w:szCs w:val="24"/>
      <w:lang w:eastAsia="zh-CN"/>
    </w:rPr>
  </w:style>
  <w:style w:type="character" w:customStyle="1" w:styleId="Antrat1Diagrama">
    <w:name w:val="Antraštė 1 Diagrama"/>
    <w:basedOn w:val="Numatytasispastraiposriftas"/>
    <w:link w:val="Antrat1"/>
    <w:rsid w:val="00CE60E0"/>
    <w:rPr>
      <w:rFonts w:eastAsia="Times New Roman"/>
      <w:caps/>
      <w:kern w:val="32"/>
      <w:sz w:val="24"/>
      <w:lang w:eastAsia="en-US"/>
    </w:rPr>
  </w:style>
  <w:style w:type="character" w:customStyle="1" w:styleId="Antrat2Diagrama">
    <w:name w:val="Antraštė 2 Diagrama"/>
    <w:basedOn w:val="Numatytasispastraiposriftas"/>
    <w:link w:val="Antrat2"/>
    <w:rsid w:val="00CE60E0"/>
    <w:rPr>
      <w:rFonts w:eastAsia="Times New Roman"/>
      <w:b/>
      <w:sz w:val="24"/>
      <w:lang w:eastAsia="en-US"/>
    </w:rPr>
  </w:style>
  <w:style w:type="character" w:customStyle="1" w:styleId="Antrat3Diagrama">
    <w:name w:val="Antraštė 3 Diagrama"/>
    <w:basedOn w:val="Numatytasispastraiposriftas"/>
    <w:link w:val="Antrat3"/>
    <w:rsid w:val="00CE60E0"/>
    <w:rPr>
      <w:rFonts w:eastAsia="Times New Roman"/>
      <w:sz w:val="24"/>
      <w:lang w:eastAsia="en-US"/>
    </w:rPr>
  </w:style>
  <w:style w:type="character" w:customStyle="1" w:styleId="Antrat4Diagrama">
    <w:name w:val="Antraštė 4 Diagrama"/>
    <w:aliases w:val="Heading 4 Char Char Char Char Diagrama"/>
    <w:basedOn w:val="Numatytasispastraiposriftas"/>
    <w:link w:val="Antrat4"/>
    <w:rsid w:val="00CE60E0"/>
    <w:rPr>
      <w:rFonts w:eastAsia="Times New Roman"/>
      <w:sz w:val="24"/>
      <w:lang w:eastAsia="en-US"/>
    </w:rPr>
  </w:style>
  <w:style w:type="paragraph" w:styleId="Betarp">
    <w:name w:val="No Spacing"/>
    <w:uiPriority w:val="1"/>
    <w:qFormat/>
    <w:rsid w:val="00AD65BC"/>
    <w:rPr>
      <w:sz w:val="24"/>
      <w:szCs w:val="24"/>
      <w:lang w:eastAsia="zh-CN"/>
    </w:rPr>
  </w:style>
  <w:style w:type="paragraph" w:styleId="Sraopastraipa">
    <w:name w:val="List Paragraph"/>
    <w:basedOn w:val="prastasis"/>
    <w:uiPriority w:val="34"/>
    <w:qFormat/>
    <w:rsid w:val="006A5811"/>
    <w:pPr>
      <w:ind w:left="720"/>
      <w:contextualSpacing/>
    </w:pPr>
  </w:style>
  <w:style w:type="paragraph" w:styleId="Pagrindinistekstas">
    <w:name w:val="Body Text"/>
    <w:basedOn w:val="prastasis"/>
    <w:link w:val="PagrindinistekstasDiagrama"/>
    <w:rsid w:val="00360B15"/>
    <w:pPr>
      <w:spacing w:line="480" w:lineRule="auto"/>
      <w:jc w:val="both"/>
    </w:pPr>
    <w:rPr>
      <w:rFonts w:eastAsia="Times New Roman"/>
      <w:lang w:eastAsia="en-US"/>
    </w:rPr>
  </w:style>
  <w:style w:type="character" w:customStyle="1" w:styleId="PagrindinistekstasDiagrama">
    <w:name w:val="Pagrindinis tekstas Diagrama"/>
    <w:basedOn w:val="Numatytasispastraiposriftas"/>
    <w:link w:val="Pagrindinistekstas"/>
    <w:rsid w:val="00360B15"/>
    <w:rPr>
      <w:rFonts w:eastAsia="Times New Roman"/>
      <w:sz w:val="24"/>
      <w:szCs w:val="24"/>
      <w:lang w:eastAsia="en-US"/>
    </w:rPr>
  </w:style>
  <w:style w:type="paragraph" w:customStyle="1" w:styleId="BodyText1">
    <w:name w:val="Body Text1"/>
    <w:basedOn w:val="prastasis"/>
    <w:rsid w:val="00BA6DB7"/>
    <w:pPr>
      <w:suppressAutoHyphens/>
      <w:autoSpaceDE w:val="0"/>
      <w:autoSpaceDN w:val="0"/>
      <w:adjustRightInd w:val="0"/>
      <w:spacing w:line="297" w:lineRule="auto"/>
      <w:ind w:firstLine="312"/>
      <w:jc w:val="both"/>
    </w:pPr>
    <w:rPr>
      <w:rFonts w:eastAsia="Times New Roman"/>
      <w:color w:val="000000"/>
      <w:sz w:val="20"/>
      <w:szCs w:val="20"/>
      <w:lang w:eastAsia="en-US"/>
    </w:rPr>
  </w:style>
  <w:style w:type="paragraph" w:styleId="Debesliotekstas">
    <w:name w:val="Balloon Text"/>
    <w:basedOn w:val="prastasis"/>
    <w:link w:val="DebesliotekstasDiagrama"/>
    <w:uiPriority w:val="99"/>
    <w:semiHidden/>
    <w:unhideWhenUsed/>
    <w:rsid w:val="00FC6B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6BEF"/>
    <w:rPr>
      <w:rFonts w:ascii="Tahoma" w:hAnsi="Tahoma" w:cs="Tahoma"/>
      <w:sz w:val="16"/>
      <w:szCs w:val="16"/>
      <w:lang w:eastAsia="zh-CN"/>
    </w:rPr>
  </w:style>
  <w:style w:type="table" w:styleId="Lentelstinklelis">
    <w:name w:val="Table Grid"/>
    <w:basedOn w:val="prastojilentel"/>
    <w:uiPriority w:val="59"/>
    <w:rsid w:val="0046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A59"/>
    <w:rPr>
      <w:sz w:val="24"/>
      <w:szCs w:val="24"/>
      <w:lang w:eastAsia="zh-CN"/>
    </w:rPr>
  </w:style>
  <w:style w:type="paragraph" w:styleId="Antrat1">
    <w:name w:val="heading 1"/>
    <w:basedOn w:val="prastasis"/>
    <w:next w:val="prastasis"/>
    <w:link w:val="Antrat1Diagrama"/>
    <w:qFormat/>
    <w:rsid w:val="00CE60E0"/>
    <w:pPr>
      <w:keepNext/>
      <w:numPr>
        <w:numId w:val="2"/>
      </w:numPr>
      <w:spacing w:before="240" w:after="240"/>
      <w:jc w:val="center"/>
      <w:outlineLvl w:val="0"/>
    </w:pPr>
    <w:rPr>
      <w:rFonts w:eastAsia="Times New Roman"/>
      <w:caps/>
      <w:kern w:val="32"/>
      <w:szCs w:val="20"/>
      <w:lang w:eastAsia="en-US"/>
    </w:rPr>
  </w:style>
  <w:style w:type="paragraph" w:styleId="Antrat2">
    <w:name w:val="heading 2"/>
    <w:basedOn w:val="prastasis"/>
    <w:next w:val="Antrat3"/>
    <w:link w:val="Antrat2Diagrama"/>
    <w:qFormat/>
    <w:rsid w:val="00CE60E0"/>
    <w:pPr>
      <w:numPr>
        <w:ilvl w:val="1"/>
        <w:numId w:val="2"/>
      </w:numPr>
      <w:spacing w:before="240"/>
      <w:jc w:val="both"/>
      <w:outlineLvl w:val="1"/>
    </w:pPr>
    <w:rPr>
      <w:rFonts w:eastAsia="Times New Roman"/>
      <w:b/>
      <w:szCs w:val="20"/>
      <w:lang w:eastAsia="en-US"/>
    </w:rPr>
  </w:style>
  <w:style w:type="paragraph" w:styleId="Antrat3">
    <w:name w:val="heading 3"/>
    <w:basedOn w:val="prastasis"/>
    <w:link w:val="Antrat3Diagrama"/>
    <w:qFormat/>
    <w:rsid w:val="00CE60E0"/>
    <w:pPr>
      <w:numPr>
        <w:ilvl w:val="2"/>
        <w:numId w:val="2"/>
      </w:numPr>
      <w:spacing w:before="50"/>
      <w:jc w:val="both"/>
      <w:outlineLvl w:val="2"/>
    </w:pPr>
    <w:rPr>
      <w:rFonts w:eastAsia="Times New Roman"/>
      <w:szCs w:val="20"/>
      <w:lang w:eastAsia="en-US"/>
    </w:rPr>
  </w:style>
  <w:style w:type="paragraph" w:styleId="Antrat4">
    <w:name w:val="heading 4"/>
    <w:aliases w:val="Heading 4 Char Char Char Char"/>
    <w:basedOn w:val="prastasis"/>
    <w:link w:val="Antrat4Diagrama"/>
    <w:qFormat/>
    <w:rsid w:val="00CE60E0"/>
    <w:pPr>
      <w:numPr>
        <w:ilvl w:val="3"/>
        <w:numId w:val="2"/>
      </w:numPr>
      <w:jc w:val="both"/>
      <w:outlineLvl w:val="3"/>
    </w:pPr>
    <w:rPr>
      <w:rFonts w:eastAsia="Times New Roman"/>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045E5E"/>
    <w:pPr>
      <w:spacing w:before="100" w:beforeAutospacing="1" w:after="100" w:afterAutospacing="1"/>
    </w:pPr>
  </w:style>
  <w:style w:type="character" w:styleId="Hipersaitas">
    <w:name w:val="Hyperlink"/>
    <w:basedOn w:val="Numatytasispastraiposriftas"/>
    <w:uiPriority w:val="99"/>
    <w:rsid w:val="00045E5E"/>
    <w:rPr>
      <w:color w:val="0000FF"/>
      <w:u w:val="single"/>
    </w:rPr>
  </w:style>
  <w:style w:type="character" w:customStyle="1" w:styleId="apple-tab-span">
    <w:name w:val="apple-tab-span"/>
    <w:basedOn w:val="Numatytasispastraiposriftas"/>
    <w:rsid w:val="00045E5E"/>
  </w:style>
  <w:style w:type="paragraph" w:customStyle="1" w:styleId="Hyperlink1">
    <w:name w:val="Hyperlink1"/>
    <w:basedOn w:val="prastasis"/>
    <w:rsid w:val="00EA30E6"/>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en-US"/>
    </w:rPr>
  </w:style>
  <w:style w:type="paragraph" w:customStyle="1" w:styleId="Default">
    <w:name w:val="Default"/>
    <w:rsid w:val="00200B10"/>
    <w:pPr>
      <w:autoSpaceDE w:val="0"/>
      <w:autoSpaceDN w:val="0"/>
      <w:adjustRightInd w:val="0"/>
    </w:pPr>
    <w:rPr>
      <w:rFonts w:eastAsia="Times New Roman"/>
      <w:color w:val="000000"/>
      <w:sz w:val="24"/>
      <w:szCs w:val="24"/>
    </w:rPr>
  </w:style>
  <w:style w:type="paragraph" w:customStyle="1" w:styleId="CentrBold">
    <w:name w:val="CentrBold"/>
    <w:basedOn w:val="prastasis"/>
    <w:rsid w:val="00E53A62"/>
    <w:pPr>
      <w:keepLines/>
      <w:suppressAutoHyphens/>
      <w:autoSpaceDE w:val="0"/>
      <w:autoSpaceDN w:val="0"/>
      <w:adjustRightInd w:val="0"/>
      <w:spacing w:line="288" w:lineRule="auto"/>
      <w:jc w:val="center"/>
      <w:textAlignment w:val="center"/>
    </w:pPr>
    <w:rPr>
      <w:rFonts w:eastAsia="Times New Roman"/>
      <w:b/>
      <w:bCs/>
      <w:caps/>
      <w:color w:val="000000"/>
      <w:sz w:val="20"/>
      <w:szCs w:val="20"/>
      <w:lang w:val="en-US" w:eastAsia="en-US"/>
    </w:rPr>
  </w:style>
  <w:style w:type="paragraph" w:styleId="Puslapioinaostekstas">
    <w:name w:val="footnote text"/>
    <w:basedOn w:val="prastasis"/>
    <w:link w:val="PuslapioinaostekstasDiagrama"/>
    <w:uiPriority w:val="99"/>
    <w:unhideWhenUsed/>
    <w:rsid w:val="00A50E38"/>
    <w:pPr>
      <w:jc w:val="both"/>
    </w:pPr>
    <w:rPr>
      <w:rFonts w:eastAsia="Calibri"/>
      <w:sz w:val="20"/>
      <w:szCs w:val="20"/>
      <w:lang w:eastAsia="en-US"/>
    </w:rPr>
  </w:style>
  <w:style w:type="character" w:customStyle="1" w:styleId="PuslapioinaostekstasDiagrama">
    <w:name w:val="Puslapio išnašos tekstas Diagrama"/>
    <w:basedOn w:val="Numatytasispastraiposriftas"/>
    <w:link w:val="Puslapioinaostekstas"/>
    <w:uiPriority w:val="99"/>
    <w:rsid w:val="00A50E38"/>
    <w:rPr>
      <w:rFonts w:eastAsia="Calibri"/>
      <w:lang w:eastAsia="en-US"/>
    </w:rPr>
  </w:style>
  <w:style w:type="character" w:styleId="Puslapioinaosnuoroda">
    <w:name w:val="footnote reference"/>
    <w:uiPriority w:val="99"/>
    <w:unhideWhenUsed/>
    <w:rsid w:val="00A50E38"/>
    <w:rPr>
      <w:vertAlign w:val="superscript"/>
    </w:rPr>
  </w:style>
  <w:style w:type="paragraph" w:styleId="Antrats">
    <w:name w:val="header"/>
    <w:basedOn w:val="prastasis"/>
    <w:link w:val="AntratsDiagrama"/>
    <w:uiPriority w:val="99"/>
    <w:unhideWhenUsed/>
    <w:rsid w:val="00CE60E0"/>
    <w:pPr>
      <w:tabs>
        <w:tab w:val="center" w:pos="4819"/>
        <w:tab w:val="right" w:pos="9638"/>
      </w:tabs>
    </w:pPr>
  </w:style>
  <w:style w:type="character" w:customStyle="1" w:styleId="AntratsDiagrama">
    <w:name w:val="Antraštės Diagrama"/>
    <w:basedOn w:val="Numatytasispastraiposriftas"/>
    <w:link w:val="Antrats"/>
    <w:uiPriority w:val="99"/>
    <w:rsid w:val="00CE60E0"/>
    <w:rPr>
      <w:sz w:val="24"/>
      <w:szCs w:val="24"/>
      <w:lang w:eastAsia="zh-CN"/>
    </w:rPr>
  </w:style>
  <w:style w:type="paragraph" w:styleId="Porat">
    <w:name w:val="footer"/>
    <w:basedOn w:val="prastasis"/>
    <w:link w:val="PoratDiagrama"/>
    <w:uiPriority w:val="99"/>
    <w:unhideWhenUsed/>
    <w:rsid w:val="00CE60E0"/>
    <w:pPr>
      <w:tabs>
        <w:tab w:val="center" w:pos="4819"/>
        <w:tab w:val="right" w:pos="9638"/>
      </w:tabs>
    </w:pPr>
  </w:style>
  <w:style w:type="character" w:customStyle="1" w:styleId="PoratDiagrama">
    <w:name w:val="Poraštė Diagrama"/>
    <w:basedOn w:val="Numatytasispastraiposriftas"/>
    <w:link w:val="Porat"/>
    <w:uiPriority w:val="99"/>
    <w:rsid w:val="00CE60E0"/>
    <w:rPr>
      <w:sz w:val="24"/>
      <w:szCs w:val="24"/>
      <w:lang w:eastAsia="zh-CN"/>
    </w:rPr>
  </w:style>
  <w:style w:type="character" w:customStyle="1" w:styleId="Antrat1Diagrama">
    <w:name w:val="Antraštė 1 Diagrama"/>
    <w:basedOn w:val="Numatytasispastraiposriftas"/>
    <w:link w:val="Antrat1"/>
    <w:rsid w:val="00CE60E0"/>
    <w:rPr>
      <w:rFonts w:eastAsia="Times New Roman"/>
      <w:caps/>
      <w:kern w:val="32"/>
      <w:sz w:val="24"/>
      <w:lang w:eastAsia="en-US"/>
    </w:rPr>
  </w:style>
  <w:style w:type="character" w:customStyle="1" w:styleId="Antrat2Diagrama">
    <w:name w:val="Antraštė 2 Diagrama"/>
    <w:basedOn w:val="Numatytasispastraiposriftas"/>
    <w:link w:val="Antrat2"/>
    <w:rsid w:val="00CE60E0"/>
    <w:rPr>
      <w:rFonts w:eastAsia="Times New Roman"/>
      <w:b/>
      <w:sz w:val="24"/>
      <w:lang w:eastAsia="en-US"/>
    </w:rPr>
  </w:style>
  <w:style w:type="character" w:customStyle="1" w:styleId="Antrat3Diagrama">
    <w:name w:val="Antraštė 3 Diagrama"/>
    <w:basedOn w:val="Numatytasispastraiposriftas"/>
    <w:link w:val="Antrat3"/>
    <w:rsid w:val="00CE60E0"/>
    <w:rPr>
      <w:rFonts w:eastAsia="Times New Roman"/>
      <w:sz w:val="24"/>
      <w:lang w:eastAsia="en-US"/>
    </w:rPr>
  </w:style>
  <w:style w:type="character" w:customStyle="1" w:styleId="Antrat4Diagrama">
    <w:name w:val="Antraštė 4 Diagrama"/>
    <w:aliases w:val="Heading 4 Char Char Char Char Diagrama"/>
    <w:basedOn w:val="Numatytasispastraiposriftas"/>
    <w:link w:val="Antrat4"/>
    <w:rsid w:val="00CE60E0"/>
    <w:rPr>
      <w:rFonts w:eastAsia="Times New Roman"/>
      <w:sz w:val="24"/>
      <w:lang w:eastAsia="en-US"/>
    </w:rPr>
  </w:style>
  <w:style w:type="paragraph" w:styleId="Betarp">
    <w:name w:val="No Spacing"/>
    <w:uiPriority w:val="1"/>
    <w:qFormat/>
    <w:rsid w:val="00AD65BC"/>
    <w:rPr>
      <w:sz w:val="24"/>
      <w:szCs w:val="24"/>
      <w:lang w:eastAsia="zh-CN"/>
    </w:rPr>
  </w:style>
  <w:style w:type="paragraph" w:styleId="Sraopastraipa">
    <w:name w:val="List Paragraph"/>
    <w:basedOn w:val="prastasis"/>
    <w:uiPriority w:val="34"/>
    <w:qFormat/>
    <w:rsid w:val="006A5811"/>
    <w:pPr>
      <w:ind w:left="720"/>
      <w:contextualSpacing/>
    </w:pPr>
  </w:style>
  <w:style w:type="paragraph" w:styleId="Pagrindinistekstas">
    <w:name w:val="Body Text"/>
    <w:basedOn w:val="prastasis"/>
    <w:link w:val="PagrindinistekstasDiagrama"/>
    <w:rsid w:val="00360B15"/>
    <w:pPr>
      <w:spacing w:line="480" w:lineRule="auto"/>
      <w:jc w:val="both"/>
    </w:pPr>
    <w:rPr>
      <w:rFonts w:eastAsia="Times New Roman"/>
      <w:lang w:eastAsia="en-US"/>
    </w:rPr>
  </w:style>
  <w:style w:type="character" w:customStyle="1" w:styleId="PagrindinistekstasDiagrama">
    <w:name w:val="Pagrindinis tekstas Diagrama"/>
    <w:basedOn w:val="Numatytasispastraiposriftas"/>
    <w:link w:val="Pagrindinistekstas"/>
    <w:rsid w:val="00360B15"/>
    <w:rPr>
      <w:rFonts w:eastAsia="Times New Roman"/>
      <w:sz w:val="24"/>
      <w:szCs w:val="24"/>
      <w:lang w:eastAsia="en-US"/>
    </w:rPr>
  </w:style>
  <w:style w:type="paragraph" w:customStyle="1" w:styleId="BodyText1">
    <w:name w:val="Body Text1"/>
    <w:basedOn w:val="prastasis"/>
    <w:rsid w:val="00BA6DB7"/>
    <w:pPr>
      <w:suppressAutoHyphens/>
      <w:autoSpaceDE w:val="0"/>
      <w:autoSpaceDN w:val="0"/>
      <w:adjustRightInd w:val="0"/>
      <w:spacing w:line="297" w:lineRule="auto"/>
      <w:ind w:firstLine="312"/>
      <w:jc w:val="both"/>
    </w:pPr>
    <w:rPr>
      <w:rFonts w:eastAsia="Times New Roman"/>
      <w:color w:val="000000"/>
      <w:sz w:val="20"/>
      <w:szCs w:val="20"/>
      <w:lang w:eastAsia="en-US"/>
    </w:rPr>
  </w:style>
  <w:style w:type="paragraph" w:styleId="Debesliotekstas">
    <w:name w:val="Balloon Text"/>
    <w:basedOn w:val="prastasis"/>
    <w:link w:val="DebesliotekstasDiagrama"/>
    <w:uiPriority w:val="99"/>
    <w:semiHidden/>
    <w:unhideWhenUsed/>
    <w:rsid w:val="00FC6B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6BE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28226845">
      <w:bodyDiv w:val="1"/>
      <w:marLeft w:val="0"/>
      <w:marRight w:val="0"/>
      <w:marTop w:val="0"/>
      <w:marBottom w:val="0"/>
      <w:divBdr>
        <w:top w:val="none" w:sz="0" w:space="0" w:color="auto"/>
        <w:left w:val="none" w:sz="0" w:space="0" w:color="auto"/>
        <w:bottom w:val="none" w:sz="0" w:space="0" w:color="auto"/>
        <w:right w:val="none" w:sz="0" w:space="0" w:color="auto"/>
      </w:divBdr>
    </w:div>
    <w:div w:id="603149260">
      <w:bodyDiv w:val="1"/>
      <w:marLeft w:val="0"/>
      <w:marRight w:val="0"/>
      <w:marTop w:val="0"/>
      <w:marBottom w:val="0"/>
      <w:divBdr>
        <w:top w:val="none" w:sz="0" w:space="0" w:color="auto"/>
        <w:left w:val="none" w:sz="0" w:space="0" w:color="auto"/>
        <w:bottom w:val="none" w:sz="0" w:space="0" w:color="auto"/>
        <w:right w:val="none" w:sz="0" w:space="0" w:color="auto"/>
      </w:divBdr>
    </w:div>
    <w:div w:id="632946859">
      <w:bodyDiv w:val="1"/>
      <w:marLeft w:val="0"/>
      <w:marRight w:val="0"/>
      <w:marTop w:val="0"/>
      <w:marBottom w:val="0"/>
      <w:divBdr>
        <w:top w:val="none" w:sz="0" w:space="0" w:color="auto"/>
        <w:left w:val="none" w:sz="0" w:space="0" w:color="auto"/>
        <w:bottom w:val="none" w:sz="0" w:space="0" w:color="auto"/>
        <w:right w:val="none" w:sz="0" w:space="0" w:color="auto"/>
      </w:divBdr>
    </w:div>
    <w:div w:id="870799062">
      <w:bodyDiv w:val="1"/>
      <w:marLeft w:val="0"/>
      <w:marRight w:val="0"/>
      <w:marTop w:val="0"/>
      <w:marBottom w:val="0"/>
      <w:divBdr>
        <w:top w:val="none" w:sz="0" w:space="0" w:color="auto"/>
        <w:left w:val="none" w:sz="0" w:space="0" w:color="auto"/>
        <w:bottom w:val="none" w:sz="0" w:space="0" w:color="auto"/>
        <w:right w:val="none" w:sz="0" w:space="0" w:color="auto"/>
      </w:divBdr>
    </w:div>
    <w:div w:id="971980696">
      <w:bodyDiv w:val="1"/>
      <w:marLeft w:val="0"/>
      <w:marRight w:val="0"/>
      <w:marTop w:val="0"/>
      <w:marBottom w:val="0"/>
      <w:divBdr>
        <w:top w:val="none" w:sz="0" w:space="0" w:color="auto"/>
        <w:left w:val="none" w:sz="0" w:space="0" w:color="auto"/>
        <w:bottom w:val="none" w:sz="0" w:space="0" w:color="auto"/>
        <w:right w:val="none" w:sz="0" w:space="0" w:color="auto"/>
      </w:divBdr>
    </w:div>
    <w:div w:id="1571038064">
      <w:bodyDiv w:val="1"/>
      <w:marLeft w:val="0"/>
      <w:marRight w:val="0"/>
      <w:marTop w:val="0"/>
      <w:marBottom w:val="0"/>
      <w:divBdr>
        <w:top w:val="none" w:sz="0" w:space="0" w:color="auto"/>
        <w:left w:val="none" w:sz="0" w:space="0" w:color="auto"/>
        <w:bottom w:val="none" w:sz="0" w:space="0" w:color="auto"/>
        <w:right w:val="none" w:sz="0" w:space="0" w:color="auto"/>
      </w:divBdr>
    </w:div>
    <w:div w:id="1763530405">
      <w:bodyDiv w:val="1"/>
      <w:marLeft w:val="0"/>
      <w:marRight w:val="0"/>
      <w:marTop w:val="0"/>
      <w:marBottom w:val="0"/>
      <w:divBdr>
        <w:top w:val="none" w:sz="0" w:space="0" w:color="auto"/>
        <w:left w:val="none" w:sz="0" w:space="0" w:color="auto"/>
        <w:bottom w:val="none" w:sz="0" w:space="0" w:color="auto"/>
        <w:right w:val="none" w:sz="0" w:space="0" w:color="auto"/>
      </w:divBdr>
    </w:div>
    <w:div w:id="196522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07.c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815A-95F4-49B3-839D-8FD61DE7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4</Pages>
  <Words>1622</Words>
  <Characters>9246</Characters>
  <Application>Microsoft Office Word</Application>
  <DocSecurity>0</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10847</CharactersWithSpaces>
  <SharedDoc>false</SharedDoc>
  <HLinks>
    <vt:vector size="6" baseType="variant">
      <vt:variant>
        <vt:i4>1835092</vt:i4>
      </vt:variant>
      <vt:variant>
        <vt:i4>0</vt:i4>
      </vt:variant>
      <vt:variant>
        <vt:i4>0</vt:i4>
      </vt:variant>
      <vt:variant>
        <vt:i4>5</vt:i4>
      </vt:variant>
      <vt:variant>
        <vt:lpwstr>http://www3.lrs.lt/cgi-bin/preps2?a=107687&amp;b=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Darius</dc:creator>
  <cp:lastModifiedBy>SPC-12</cp:lastModifiedBy>
  <cp:revision>60</cp:revision>
  <cp:lastPrinted>2021-09-30T08:10:00Z</cp:lastPrinted>
  <dcterms:created xsi:type="dcterms:W3CDTF">2020-08-18T05:05:00Z</dcterms:created>
  <dcterms:modified xsi:type="dcterms:W3CDTF">2021-09-30T08:15:00Z</dcterms:modified>
</cp:coreProperties>
</file>